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03" w:rsidRDefault="00C24103" w:rsidP="00F5184F">
      <w:pPr>
        <w:pStyle w:val="1"/>
        <w:spacing w:before="0" w:after="0" w:line="570" w:lineRule="exact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附件</w:t>
      </w:r>
    </w:p>
    <w:p w:rsidR="00F5184F" w:rsidRDefault="00F5184F" w:rsidP="00F5184F">
      <w:pPr>
        <w:pStyle w:val="1"/>
        <w:spacing w:before="0" w:after="0" w:line="570" w:lineRule="exact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项目建设内容、功能及需求：</w:t>
      </w:r>
    </w:p>
    <w:p w:rsidR="00F5184F" w:rsidRDefault="00F5184F" w:rsidP="00F5184F">
      <w:pPr>
        <w:pStyle w:val="a6"/>
        <w:spacing w:line="570" w:lineRule="exact"/>
        <w:jc w:val="left"/>
        <w:rPr>
          <w:rFonts w:ascii="楷体" w:eastAsia="楷体" w:hAnsi="楷体"/>
          <w:b w:val="0"/>
        </w:rPr>
      </w:pPr>
      <w:r>
        <w:rPr>
          <w:rFonts w:ascii="楷体" w:eastAsia="楷体" w:hAnsi="楷体" w:hint="eastAsia"/>
          <w:b w:val="0"/>
        </w:rPr>
        <w:t>（一）项目建设内容</w:t>
      </w:r>
    </w:p>
    <w:p w:rsidR="00F5184F" w:rsidRDefault="00F5184F" w:rsidP="00F5184F">
      <w:pPr>
        <w:spacing w:line="480" w:lineRule="exact"/>
        <w:ind w:firstLineChars="200" w:firstLine="560"/>
        <w:rPr>
          <w:rFonts w:ascii="仿宋" w:eastAsia="仿宋" w:hAnsi="仿宋" w:cs="宋体"/>
          <w:b w:val="0"/>
          <w:bCs/>
          <w:sz w:val="28"/>
          <w:szCs w:val="28"/>
        </w:rPr>
      </w:pPr>
      <w:r>
        <w:rPr>
          <w:rFonts w:ascii="仿宋" w:eastAsia="仿宋" w:hAnsi="仿宋" w:cs="宋体" w:hint="eastAsia"/>
          <w:b w:val="0"/>
          <w:bCs/>
          <w:sz w:val="28"/>
          <w:szCs w:val="28"/>
        </w:rPr>
        <w:t>合同管理系统的建设，满足学校对各单位的合同统一管理的需求，合同管理可囊括学校各类合同的管理，需按照学校现有合同综合管理办法设计，合同管理员可维护合同类型和合同归口管理部门的对应关系，不同的合同类型和金额需送达相应的部门审批。合同负责人可在系统中登记合同信息，填写合同类型，不同的合同类型</w:t>
      </w:r>
      <w:proofErr w:type="gramStart"/>
      <w:r>
        <w:rPr>
          <w:rFonts w:ascii="仿宋" w:eastAsia="仿宋" w:hAnsi="仿宋" w:cs="宋体" w:hint="eastAsia"/>
          <w:b w:val="0"/>
          <w:bCs/>
          <w:sz w:val="28"/>
          <w:szCs w:val="28"/>
        </w:rPr>
        <w:t>需合同</w:t>
      </w:r>
      <w:proofErr w:type="gramEnd"/>
      <w:r>
        <w:rPr>
          <w:rFonts w:ascii="仿宋" w:eastAsia="仿宋" w:hAnsi="仿宋" w:cs="宋体" w:hint="eastAsia"/>
          <w:b w:val="0"/>
          <w:bCs/>
          <w:sz w:val="28"/>
          <w:szCs w:val="28"/>
        </w:rPr>
        <w:t>负责人补充不同的合同相关信息，审核通过后加盖不同类型的印章。</w:t>
      </w:r>
    </w:p>
    <w:p w:rsidR="00F5184F" w:rsidRDefault="00F5184F" w:rsidP="00F5184F">
      <w:pPr>
        <w:spacing w:line="480" w:lineRule="exact"/>
        <w:ind w:firstLineChars="200" w:firstLine="560"/>
        <w:rPr>
          <w:rFonts w:ascii="仿宋" w:eastAsia="仿宋" w:hAnsi="仿宋" w:cs="宋体"/>
          <w:b w:val="0"/>
          <w:bCs/>
          <w:sz w:val="28"/>
          <w:szCs w:val="28"/>
        </w:rPr>
      </w:pPr>
      <w:r>
        <w:rPr>
          <w:rFonts w:ascii="仿宋" w:eastAsia="仿宋" w:hAnsi="仿宋" w:cs="宋体" w:hint="eastAsia"/>
          <w:b w:val="0"/>
          <w:bCs/>
          <w:sz w:val="28"/>
          <w:szCs w:val="28"/>
        </w:rPr>
        <w:t>学校通过合同管理系统，做到管理层次清楚、职责明确、程序规范，从而使合同的签订、履行、考核、纠纷处理都处于有效的控制状态。长春工程学院的合同管理系统包括：合同准备、合同审批、合同备案、合同变更、合同解除、合同履行、合同纠纷、合同基础库、合同管理员授权、收文管理等功能。</w:t>
      </w:r>
    </w:p>
    <w:p w:rsidR="00F5184F" w:rsidRDefault="00F5184F" w:rsidP="00F5184F">
      <w:pPr>
        <w:spacing w:line="480" w:lineRule="exact"/>
        <w:ind w:firstLineChars="200" w:firstLine="560"/>
        <w:rPr>
          <w:rFonts w:ascii="仿宋" w:eastAsia="仿宋" w:hAnsi="仿宋" w:cs="宋体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bCs/>
          <w:sz w:val="28"/>
          <w:szCs w:val="28"/>
        </w:rPr>
        <w:t>此外，合同管理系统需融入学校数字化校园环境（与信息门户、数据中心、和学校企业微信号等进行集成）。</w:t>
      </w:r>
    </w:p>
    <w:p w:rsidR="00704EB0" w:rsidRDefault="00F5184F" w:rsidP="00704EB0">
      <w:pPr>
        <w:pStyle w:val="a6"/>
        <w:spacing w:line="570" w:lineRule="exact"/>
        <w:jc w:val="left"/>
        <w:rPr>
          <w:rFonts w:ascii="楷体" w:eastAsia="楷体" w:hAnsi="楷体" w:hint="eastAsia"/>
          <w:b w:val="0"/>
        </w:rPr>
      </w:pPr>
      <w:r>
        <w:rPr>
          <w:rFonts w:ascii="楷体" w:eastAsia="楷体" w:hAnsi="楷体" w:hint="eastAsia"/>
          <w:b w:val="0"/>
        </w:rPr>
        <w:t>（二）项目功能及需求</w:t>
      </w:r>
    </w:p>
    <w:p w:rsidR="00704EB0" w:rsidRDefault="00F5184F" w:rsidP="00704EB0">
      <w:pPr>
        <w:pStyle w:val="a6"/>
        <w:spacing w:line="570" w:lineRule="exact"/>
        <w:jc w:val="left"/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1.应用子系统包含内容及功能需求</w:t>
      </w:r>
    </w:p>
    <w:p w:rsidR="00F5184F" w:rsidRPr="00704EB0" w:rsidRDefault="00F5184F" w:rsidP="00704EB0">
      <w:pPr>
        <w:pStyle w:val="a6"/>
        <w:spacing w:line="570" w:lineRule="exact"/>
        <w:jc w:val="left"/>
        <w:rPr>
          <w:rFonts w:ascii="宋体" w:hAnsi="宋体"/>
          <w:color w:val="333333"/>
          <w:sz w:val="24"/>
        </w:rPr>
      </w:pPr>
      <w:r>
        <w:rPr>
          <w:rFonts w:ascii="仿宋" w:eastAsia="仿宋" w:hAnsi="仿宋" w:cs="宋体" w:hint="eastAsia"/>
          <w:sz w:val="28"/>
          <w:szCs w:val="28"/>
        </w:rPr>
        <w:t>2.系统管理子系统包含内容及功能需求</w:t>
      </w:r>
    </w:p>
    <w:p w:rsidR="00F5184F" w:rsidRDefault="00F5184F" w:rsidP="00704EB0">
      <w:pPr>
        <w:pStyle w:val="a6"/>
        <w:spacing w:line="570" w:lineRule="exac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3.移动办公子系统</w:t>
      </w:r>
    </w:p>
    <w:p w:rsidR="00F5184F" w:rsidRDefault="00F5184F" w:rsidP="00704EB0">
      <w:pPr>
        <w:pStyle w:val="a6"/>
        <w:spacing w:line="570" w:lineRule="exac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4.数据需求</w:t>
      </w:r>
    </w:p>
    <w:p w:rsidR="00F5184F" w:rsidRDefault="00F5184F" w:rsidP="00704EB0">
      <w:pPr>
        <w:pStyle w:val="a6"/>
        <w:spacing w:line="570" w:lineRule="exac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5.性能需求</w:t>
      </w:r>
    </w:p>
    <w:p w:rsidR="00F5184F" w:rsidRDefault="00F5184F" w:rsidP="00704EB0">
      <w:pPr>
        <w:pStyle w:val="a6"/>
        <w:spacing w:line="570" w:lineRule="exac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6.安全需求</w:t>
      </w:r>
      <w:bookmarkStart w:id="0" w:name="_GoBack"/>
      <w:bookmarkEnd w:id="0"/>
    </w:p>
    <w:p w:rsidR="00C87FC7" w:rsidRPr="00F5184F" w:rsidRDefault="00C87FC7"/>
    <w:sectPr w:rsidR="00C87FC7" w:rsidRPr="00F5184F">
      <w:footerReference w:type="default" r:id="rId7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56" w:rsidRDefault="008F4756" w:rsidP="00F5184F">
      <w:r>
        <w:separator/>
      </w:r>
    </w:p>
  </w:endnote>
  <w:endnote w:type="continuationSeparator" w:id="0">
    <w:p w:rsidR="008F4756" w:rsidRDefault="008F4756" w:rsidP="00F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D4" w:rsidRDefault="00A35BC6">
    <w:pPr>
      <w:pStyle w:val="a4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704EB0" w:rsidRPr="00704EB0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56" w:rsidRDefault="008F4756" w:rsidP="00F5184F">
      <w:r>
        <w:separator/>
      </w:r>
    </w:p>
  </w:footnote>
  <w:footnote w:type="continuationSeparator" w:id="0">
    <w:p w:rsidR="008F4756" w:rsidRDefault="008F4756" w:rsidP="00F51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61"/>
    <w:rsid w:val="00704EB0"/>
    <w:rsid w:val="0088547C"/>
    <w:rsid w:val="008F4756"/>
    <w:rsid w:val="00A35BC6"/>
    <w:rsid w:val="00C24103"/>
    <w:rsid w:val="00C87FC7"/>
    <w:rsid w:val="00E30E61"/>
    <w:rsid w:val="00F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4F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1"/>
    <w:qFormat/>
    <w:rsid w:val="00F5184F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F5184F"/>
    <w:pPr>
      <w:keepNext/>
      <w:keepLines/>
      <w:spacing w:before="260" w:after="260" w:line="413" w:lineRule="auto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84F"/>
    <w:rPr>
      <w:sz w:val="18"/>
      <w:szCs w:val="18"/>
    </w:rPr>
  </w:style>
  <w:style w:type="paragraph" w:styleId="a4">
    <w:name w:val="footer"/>
    <w:basedOn w:val="a"/>
    <w:link w:val="Char0"/>
    <w:unhideWhenUsed/>
    <w:rsid w:val="00F518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84F"/>
    <w:rPr>
      <w:sz w:val="18"/>
      <w:szCs w:val="18"/>
    </w:rPr>
  </w:style>
  <w:style w:type="character" w:customStyle="1" w:styleId="1Char">
    <w:name w:val="标题 1 Char"/>
    <w:basedOn w:val="a0"/>
    <w:uiPriority w:val="9"/>
    <w:rsid w:val="00F5184F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F5184F"/>
    <w:rPr>
      <w:rFonts w:ascii="宋体" w:eastAsia="宋体" w:hAnsi="宋体" w:cs="Times New Roman"/>
      <w:snapToGrid w:val="0"/>
      <w:kern w:val="0"/>
      <w:sz w:val="32"/>
      <w:szCs w:val="32"/>
    </w:rPr>
  </w:style>
  <w:style w:type="character" w:customStyle="1" w:styleId="a5">
    <w:name w:val="页脚 字符"/>
    <w:rsid w:val="00F5184F"/>
    <w:rPr>
      <w:rFonts w:ascii="宋体" w:hAnsi="宋体"/>
      <w:b/>
      <w:snapToGrid/>
      <w:sz w:val="18"/>
      <w:szCs w:val="18"/>
    </w:rPr>
  </w:style>
  <w:style w:type="character" w:customStyle="1" w:styleId="1Char1">
    <w:name w:val="标题 1 Char1"/>
    <w:link w:val="1"/>
    <w:rsid w:val="00F5184F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character" w:customStyle="1" w:styleId="Char1">
    <w:name w:val="副标题 Char1"/>
    <w:link w:val="a6"/>
    <w:rsid w:val="00F5184F"/>
    <w:rPr>
      <w:rFonts w:ascii="等线 Light" w:hAnsi="等线 Light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1"/>
    <w:qFormat/>
    <w:rsid w:val="00F5184F"/>
    <w:pPr>
      <w:spacing w:before="240" w:after="60" w:line="312" w:lineRule="auto"/>
      <w:jc w:val="center"/>
      <w:outlineLvl w:val="1"/>
    </w:pPr>
    <w:rPr>
      <w:rFonts w:ascii="等线 Light" w:eastAsiaTheme="minorEastAsia" w:hAnsi="等线 Light"/>
      <w:bCs/>
      <w:snapToGrid/>
      <w:kern w:val="28"/>
    </w:rPr>
  </w:style>
  <w:style w:type="character" w:customStyle="1" w:styleId="Char2">
    <w:name w:val="副标题 Char"/>
    <w:basedOn w:val="a0"/>
    <w:uiPriority w:val="11"/>
    <w:rsid w:val="00F5184F"/>
    <w:rPr>
      <w:rFonts w:asciiTheme="majorHAnsi" w:eastAsia="宋体" w:hAnsiTheme="majorHAnsi" w:cstheme="majorBidi"/>
      <w:b/>
      <w:bCs/>
      <w:snapToGrid w:val="0"/>
      <w:kern w:val="28"/>
      <w:sz w:val="32"/>
      <w:szCs w:val="32"/>
    </w:rPr>
  </w:style>
  <w:style w:type="paragraph" w:customStyle="1" w:styleId="a7">
    <w:basedOn w:val="a"/>
    <w:next w:val="a8"/>
    <w:uiPriority w:val="34"/>
    <w:qFormat/>
    <w:rsid w:val="00F5184F"/>
    <w:pPr>
      <w:ind w:firstLineChars="200" w:firstLine="420"/>
    </w:pPr>
    <w:rPr>
      <w:rFonts w:ascii="Calibri" w:hAnsi="Calibri"/>
      <w:b w:val="0"/>
      <w:snapToGrid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F518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4F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1"/>
    <w:qFormat/>
    <w:rsid w:val="00F5184F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F5184F"/>
    <w:pPr>
      <w:keepNext/>
      <w:keepLines/>
      <w:spacing w:before="260" w:after="260" w:line="413" w:lineRule="auto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84F"/>
    <w:rPr>
      <w:sz w:val="18"/>
      <w:szCs w:val="18"/>
    </w:rPr>
  </w:style>
  <w:style w:type="paragraph" w:styleId="a4">
    <w:name w:val="footer"/>
    <w:basedOn w:val="a"/>
    <w:link w:val="Char0"/>
    <w:unhideWhenUsed/>
    <w:rsid w:val="00F518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84F"/>
    <w:rPr>
      <w:sz w:val="18"/>
      <w:szCs w:val="18"/>
    </w:rPr>
  </w:style>
  <w:style w:type="character" w:customStyle="1" w:styleId="1Char">
    <w:name w:val="标题 1 Char"/>
    <w:basedOn w:val="a0"/>
    <w:uiPriority w:val="9"/>
    <w:rsid w:val="00F5184F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F5184F"/>
    <w:rPr>
      <w:rFonts w:ascii="宋体" w:eastAsia="宋体" w:hAnsi="宋体" w:cs="Times New Roman"/>
      <w:snapToGrid w:val="0"/>
      <w:kern w:val="0"/>
      <w:sz w:val="32"/>
      <w:szCs w:val="32"/>
    </w:rPr>
  </w:style>
  <w:style w:type="character" w:customStyle="1" w:styleId="a5">
    <w:name w:val="页脚 字符"/>
    <w:rsid w:val="00F5184F"/>
    <w:rPr>
      <w:rFonts w:ascii="宋体" w:hAnsi="宋体"/>
      <w:b/>
      <w:snapToGrid/>
      <w:sz w:val="18"/>
      <w:szCs w:val="18"/>
    </w:rPr>
  </w:style>
  <w:style w:type="character" w:customStyle="1" w:styleId="1Char1">
    <w:name w:val="标题 1 Char1"/>
    <w:link w:val="1"/>
    <w:rsid w:val="00F5184F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character" w:customStyle="1" w:styleId="Char1">
    <w:name w:val="副标题 Char1"/>
    <w:link w:val="a6"/>
    <w:rsid w:val="00F5184F"/>
    <w:rPr>
      <w:rFonts w:ascii="等线 Light" w:hAnsi="等线 Light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1"/>
    <w:qFormat/>
    <w:rsid w:val="00F5184F"/>
    <w:pPr>
      <w:spacing w:before="240" w:after="60" w:line="312" w:lineRule="auto"/>
      <w:jc w:val="center"/>
      <w:outlineLvl w:val="1"/>
    </w:pPr>
    <w:rPr>
      <w:rFonts w:ascii="等线 Light" w:eastAsiaTheme="minorEastAsia" w:hAnsi="等线 Light"/>
      <w:bCs/>
      <w:snapToGrid/>
      <w:kern w:val="28"/>
    </w:rPr>
  </w:style>
  <w:style w:type="character" w:customStyle="1" w:styleId="Char2">
    <w:name w:val="副标题 Char"/>
    <w:basedOn w:val="a0"/>
    <w:uiPriority w:val="11"/>
    <w:rsid w:val="00F5184F"/>
    <w:rPr>
      <w:rFonts w:asciiTheme="majorHAnsi" w:eastAsia="宋体" w:hAnsiTheme="majorHAnsi" w:cstheme="majorBidi"/>
      <w:b/>
      <w:bCs/>
      <w:snapToGrid w:val="0"/>
      <w:kern w:val="28"/>
      <w:sz w:val="32"/>
      <w:szCs w:val="32"/>
    </w:rPr>
  </w:style>
  <w:style w:type="paragraph" w:customStyle="1" w:styleId="a7">
    <w:basedOn w:val="a"/>
    <w:next w:val="a8"/>
    <w:uiPriority w:val="34"/>
    <w:qFormat/>
    <w:rsid w:val="00F5184F"/>
    <w:pPr>
      <w:ind w:firstLineChars="200" w:firstLine="420"/>
    </w:pPr>
    <w:rPr>
      <w:rFonts w:ascii="Calibri" w:hAnsi="Calibri"/>
      <w:b w:val="0"/>
      <w:snapToGrid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F518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13</cp:revision>
  <dcterms:created xsi:type="dcterms:W3CDTF">2020-09-10T06:35:00Z</dcterms:created>
  <dcterms:modified xsi:type="dcterms:W3CDTF">2020-09-10T06:50:00Z</dcterms:modified>
</cp:coreProperties>
</file>