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86" w:rsidRPr="00C64CE2" w:rsidRDefault="002E7086" w:rsidP="0017418D">
      <w:pPr>
        <w:spacing w:line="570" w:lineRule="exact"/>
        <w:jc w:val="center"/>
        <w:rPr>
          <w:rFonts w:ascii="方正小标宋简体" w:eastAsia="方正小标宋简体" w:hAnsi="仿宋_GB2312" w:cs="仿宋_GB2312"/>
          <w:bCs/>
          <w:snapToGrid w:val="0"/>
          <w:kern w:val="0"/>
          <w:sz w:val="44"/>
          <w:szCs w:val="44"/>
        </w:rPr>
      </w:pPr>
      <w:r w:rsidRPr="00C64CE2">
        <w:rPr>
          <w:rFonts w:ascii="方正小标宋简体" w:eastAsia="方正小标宋简体" w:hAnsi="微软雅黑" w:cs="微软雅黑" w:hint="eastAsia"/>
          <w:bCs/>
          <w:snapToGrid w:val="0"/>
          <w:kern w:val="0"/>
          <w:sz w:val="44"/>
          <w:szCs w:val="44"/>
        </w:rPr>
        <w:t>长春工程学院</w:t>
      </w:r>
      <w:r w:rsidR="006D3843" w:rsidRPr="006D3843">
        <w:rPr>
          <w:rFonts w:ascii="方正小标宋简体" w:eastAsia="方正小标宋简体" w:hAnsi="微软雅黑" w:cs="微软雅黑" w:hint="eastAsia"/>
          <w:bCs/>
          <w:snapToGrid w:val="0"/>
          <w:kern w:val="0"/>
          <w:sz w:val="44"/>
          <w:szCs w:val="44"/>
        </w:rPr>
        <w:t>吉林省水利电力工程安全仿真验证靶场平台</w:t>
      </w:r>
      <w:r w:rsidRPr="00C64CE2">
        <w:rPr>
          <w:rFonts w:ascii="方正小标宋简体" w:eastAsia="方正小标宋简体" w:hAnsi="微软雅黑" w:cs="微软雅黑" w:hint="eastAsia"/>
          <w:bCs/>
          <w:snapToGrid w:val="0"/>
          <w:kern w:val="0"/>
          <w:sz w:val="44"/>
          <w:szCs w:val="44"/>
        </w:rPr>
        <w:t>建设内容、功能与需求</w:t>
      </w:r>
    </w:p>
    <w:p w:rsidR="002E7086" w:rsidRDefault="002E7086" w:rsidP="0017418D">
      <w:pPr>
        <w:spacing w:line="570" w:lineRule="exact"/>
      </w:pPr>
    </w:p>
    <w:p w:rsidR="0093797F" w:rsidRDefault="0093797F" w:rsidP="0093797F">
      <w:pPr>
        <w:pStyle w:val="a9"/>
        <w:spacing w:line="570" w:lineRule="exact"/>
        <w:ind w:firstLineChars="200" w:firstLine="640"/>
        <w:jc w:val="left"/>
        <w:outlineLvl w:val="0"/>
        <w:rPr>
          <w:rFonts w:ascii="黑体" w:eastAsia="黑体" w:hAnsi="黑体"/>
          <w:b w:val="0"/>
        </w:rPr>
      </w:pPr>
      <w:r>
        <w:rPr>
          <w:rFonts w:ascii="黑体" w:eastAsia="黑体" w:hAnsi="黑体" w:hint="eastAsia"/>
          <w:b w:val="0"/>
        </w:rPr>
        <w:t>一、</w:t>
      </w:r>
      <w:r w:rsidRPr="0093797F">
        <w:rPr>
          <w:rFonts w:ascii="黑体" w:eastAsia="黑体" w:hAnsi="黑体" w:hint="eastAsia"/>
          <w:b w:val="0"/>
        </w:rPr>
        <w:t>项目建设内容</w:t>
      </w:r>
    </w:p>
    <w:p w:rsidR="006D3843" w:rsidRDefault="006D3843" w:rsidP="006D3843">
      <w:pPr>
        <w:pStyle w:val="a9"/>
        <w:spacing w:line="570" w:lineRule="exact"/>
        <w:ind w:firstLineChars="200" w:firstLine="640"/>
        <w:jc w:val="left"/>
        <w:outlineLvl w:val="0"/>
        <w:rPr>
          <w:rFonts w:ascii="仿宋" w:eastAsia="仿宋" w:hAnsi="仿宋" w:cs="宋体" w:hint="eastAsia"/>
          <w:b w:val="0"/>
        </w:rPr>
      </w:pPr>
      <w:r w:rsidRPr="006D3843">
        <w:rPr>
          <w:rFonts w:ascii="仿宋" w:eastAsia="仿宋" w:hAnsi="仿宋" w:cs="宋体" w:hint="eastAsia"/>
          <w:b w:val="0"/>
        </w:rPr>
        <w:t>吉林省水利电力工程安全仿真验证靶场平台建设立足国家关键信息基础设施在水力电力方面的教学和科研实践需求，主要涵盖工业控制系统安全和计算机系统安全建设方向，在专业课程、新型软硬件实验设施等方面进行重点建设，支持安全仿真验证靶场平台同时进行实验授课，定制一套水力发电厂水力发电物理仿真装置、一套水力发电厂</w:t>
      </w:r>
      <w:proofErr w:type="gramStart"/>
      <w:r w:rsidRPr="006D3843">
        <w:rPr>
          <w:rFonts w:ascii="仿宋" w:eastAsia="仿宋" w:hAnsi="仿宋" w:cs="宋体" w:hint="eastAsia"/>
          <w:b w:val="0"/>
        </w:rPr>
        <w:t>升压站</w:t>
      </w:r>
      <w:proofErr w:type="gramEnd"/>
      <w:r w:rsidRPr="006D3843">
        <w:rPr>
          <w:rFonts w:ascii="仿宋" w:eastAsia="仿宋" w:hAnsi="仿宋" w:cs="宋体" w:hint="eastAsia"/>
          <w:b w:val="0"/>
        </w:rPr>
        <w:t>物理仿真装置和一套水力发电厂水工构筑物物理仿真装置，并建设一套驱动水力发电厂仿真装置的PLC控制系统和保护装置、工业环网交换机，以及工业安全网关、工业安全监测、工业主机安全防护、工业协议漏洞挖掘装备为主体的安全产品体系。结合仿真装置实施</w:t>
      </w:r>
      <w:proofErr w:type="gramStart"/>
      <w:r w:rsidRPr="006D3843">
        <w:rPr>
          <w:rFonts w:ascii="仿宋" w:eastAsia="仿宋" w:hAnsi="仿宋" w:cs="宋体" w:hint="eastAsia"/>
          <w:b w:val="0"/>
        </w:rPr>
        <w:t>水力发电厂组网</w:t>
      </w:r>
      <w:proofErr w:type="gramEnd"/>
      <w:r w:rsidRPr="006D3843">
        <w:rPr>
          <w:rFonts w:ascii="仿宋" w:eastAsia="仿宋" w:hAnsi="仿宋" w:cs="宋体" w:hint="eastAsia"/>
          <w:b w:val="0"/>
        </w:rPr>
        <w:t>和攻防流程演示，全面兼顾实验教学、科研创新、攻防演练等多样化需求，力争建成水利电力工控安全领域软硬件资源齐全、功能完善、课程体系完备、技术拔尖的安全仿真验证靶场平台，助力安全研究模式发展，培养出多学科知识交叉融合、攻防实践能力突出、具备持续竞争力的知识技能复合型专业人才。</w:t>
      </w:r>
    </w:p>
    <w:p w:rsidR="0093797F" w:rsidRDefault="0093797F" w:rsidP="006D3843">
      <w:pPr>
        <w:pStyle w:val="a9"/>
        <w:spacing w:line="570" w:lineRule="exact"/>
        <w:ind w:firstLineChars="200" w:firstLine="640"/>
        <w:jc w:val="left"/>
        <w:outlineLvl w:val="0"/>
        <w:rPr>
          <w:rFonts w:ascii="黑体" w:eastAsia="黑体" w:hAnsi="黑体"/>
          <w:b w:val="0"/>
        </w:rPr>
      </w:pPr>
      <w:r>
        <w:rPr>
          <w:rFonts w:ascii="黑体" w:eastAsia="黑体" w:hAnsi="黑体" w:hint="eastAsia"/>
          <w:b w:val="0"/>
        </w:rPr>
        <w:t>二、</w:t>
      </w:r>
      <w:r w:rsidRPr="0093797F">
        <w:rPr>
          <w:rFonts w:ascii="黑体" w:eastAsia="黑体" w:hAnsi="黑体" w:hint="eastAsia"/>
          <w:b w:val="0"/>
        </w:rPr>
        <w:t>项目功能及需求</w:t>
      </w:r>
    </w:p>
    <w:p w:rsidR="006D3843" w:rsidRPr="00C77530" w:rsidRDefault="006D3843" w:rsidP="006D3843">
      <w:pPr>
        <w:pStyle w:val="ad"/>
        <w:shd w:val="clear" w:color="auto" w:fill="FFFFFF"/>
        <w:spacing w:line="570" w:lineRule="exact"/>
        <w:ind w:firstLineChars="200" w:firstLine="640"/>
        <w:rPr>
          <w:rFonts w:ascii="楷体" w:eastAsia="楷体" w:hAnsi="楷体" w:hint="eastAsia"/>
          <w:bCs/>
          <w:kern w:val="28"/>
          <w:sz w:val="32"/>
          <w:szCs w:val="32"/>
        </w:rPr>
      </w:pPr>
      <w:r w:rsidRPr="00C77530">
        <w:rPr>
          <w:rFonts w:ascii="楷体" w:eastAsia="楷体" w:hAnsi="楷体" w:hint="eastAsia"/>
          <w:bCs/>
          <w:kern w:val="28"/>
          <w:sz w:val="32"/>
          <w:szCs w:val="32"/>
        </w:rPr>
        <w:t>（一）</w:t>
      </w:r>
      <w:r w:rsidRPr="00C77530">
        <w:rPr>
          <w:rFonts w:ascii="楷体" w:eastAsia="楷体" w:hAnsi="楷体" w:hint="eastAsia"/>
          <w:bCs/>
          <w:kern w:val="28"/>
          <w:sz w:val="32"/>
          <w:szCs w:val="32"/>
        </w:rPr>
        <w:t>水力发电厂水力发电物理仿真装置：</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lastRenderedPageBreak/>
        <w:t>1.</w:t>
      </w:r>
      <w:r w:rsidRPr="006D3843">
        <w:rPr>
          <w:rFonts w:ascii="仿宋" w:eastAsia="仿宋" w:hAnsi="仿宋" w:hint="eastAsia"/>
          <w:bCs/>
          <w:kern w:val="28"/>
          <w:sz w:val="32"/>
          <w:szCs w:val="32"/>
        </w:rPr>
        <w:t>水力发电厂水力发电物理仿真装置主要模拟仿真水力发电厂的水轮机和发电机，仿真水力发电厂水轮机将水的势能转换为机械旋转的机械能，并将机械旋转的机械能转换为电能。</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2.</w:t>
      </w:r>
      <w:r w:rsidRPr="006D3843">
        <w:rPr>
          <w:rFonts w:ascii="仿宋" w:eastAsia="仿宋" w:hAnsi="仿宋" w:hint="eastAsia"/>
          <w:bCs/>
          <w:kern w:val="28"/>
          <w:sz w:val="32"/>
          <w:szCs w:val="32"/>
        </w:rPr>
        <w:t>水力发电厂水力发电物理仿真装置按照水力发电厂水力发电典型工艺场景定制，水力发电物理仿真装置为水力发电厂水力发电典型微缩示意模型，向参展人员展示水力发电厂水力发电正常生产控制流程及攻击、防护效果。</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3.</w:t>
      </w:r>
      <w:r w:rsidRPr="006D3843">
        <w:rPr>
          <w:rFonts w:ascii="仿宋" w:eastAsia="仿宋" w:hAnsi="仿宋" w:hint="eastAsia"/>
          <w:bCs/>
          <w:kern w:val="28"/>
          <w:sz w:val="32"/>
          <w:szCs w:val="32"/>
        </w:rPr>
        <w:t>水轮机含4个叶片，含润滑组件；</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4.</w:t>
      </w:r>
      <w:r w:rsidRPr="006D3843">
        <w:rPr>
          <w:rFonts w:ascii="仿宋" w:eastAsia="仿宋" w:hAnsi="仿宋" w:hint="eastAsia"/>
          <w:bCs/>
          <w:kern w:val="28"/>
          <w:sz w:val="32"/>
          <w:szCs w:val="32"/>
        </w:rPr>
        <w:t>发电机发电能力不小于100瓦，三相三线制，电压不高于36VAC；</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5.</w:t>
      </w:r>
      <w:r w:rsidRPr="006D3843">
        <w:rPr>
          <w:rFonts w:ascii="仿宋" w:eastAsia="仿宋" w:hAnsi="仿宋" w:hint="eastAsia"/>
          <w:bCs/>
          <w:kern w:val="28"/>
          <w:sz w:val="32"/>
          <w:szCs w:val="32"/>
        </w:rPr>
        <w:t>水力发电物理仿真装置进行水力发电厂水力发电的业务流程进行实验教学、科研创新、攻防演练等工作；</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6.</w:t>
      </w:r>
      <w:r w:rsidRPr="006D3843">
        <w:rPr>
          <w:rFonts w:ascii="仿宋" w:eastAsia="仿宋" w:hAnsi="仿宋" w:hint="eastAsia"/>
          <w:bCs/>
          <w:kern w:val="28"/>
          <w:sz w:val="32"/>
          <w:szCs w:val="32"/>
        </w:rPr>
        <w:t>水力发电厂水力发电物理仿真装置将结合</w:t>
      </w:r>
      <w:proofErr w:type="gramStart"/>
      <w:r w:rsidRPr="006D3843">
        <w:rPr>
          <w:rFonts w:ascii="仿宋" w:eastAsia="仿宋" w:hAnsi="仿宋" w:hint="eastAsia"/>
          <w:bCs/>
          <w:kern w:val="28"/>
          <w:sz w:val="32"/>
          <w:szCs w:val="32"/>
        </w:rPr>
        <w:t>升压站</w:t>
      </w:r>
      <w:proofErr w:type="gramEnd"/>
      <w:r w:rsidRPr="006D3843">
        <w:rPr>
          <w:rFonts w:ascii="仿宋" w:eastAsia="仿宋" w:hAnsi="仿宋" w:hint="eastAsia"/>
          <w:bCs/>
          <w:kern w:val="28"/>
          <w:sz w:val="32"/>
          <w:szCs w:val="32"/>
        </w:rPr>
        <w:t>物理仿真装置、水工构筑物物理仿真装置及工业网络组网设备能力组建水力发电厂工控网络仿真环境，接入安全防护设备并对该控制系统进行安全能力保护，通过攻防能力验证和演示，测试安全防护能力和效果，并验证安全防护解决方案的可行性和必要性。</w:t>
      </w:r>
    </w:p>
    <w:p w:rsidR="006D3843" w:rsidRPr="00C77530" w:rsidRDefault="006D3843" w:rsidP="006D3843">
      <w:pPr>
        <w:pStyle w:val="ad"/>
        <w:shd w:val="clear" w:color="auto" w:fill="FFFFFF"/>
        <w:spacing w:line="570" w:lineRule="exact"/>
        <w:ind w:firstLineChars="200" w:firstLine="640"/>
        <w:rPr>
          <w:rFonts w:ascii="楷体" w:eastAsia="楷体" w:hAnsi="楷体" w:hint="eastAsia"/>
          <w:bCs/>
          <w:kern w:val="28"/>
          <w:sz w:val="32"/>
          <w:szCs w:val="32"/>
        </w:rPr>
      </w:pPr>
      <w:r w:rsidRPr="00C77530">
        <w:rPr>
          <w:rFonts w:ascii="楷体" w:eastAsia="楷体" w:hAnsi="楷体" w:hint="eastAsia"/>
          <w:bCs/>
          <w:kern w:val="28"/>
          <w:sz w:val="32"/>
          <w:szCs w:val="32"/>
        </w:rPr>
        <w:t>（二）</w:t>
      </w:r>
      <w:r w:rsidRPr="00C77530">
        <w:rPr>
          <w:rFonts w:ascii="楷体" w:eastAsia="楷体" w:hAnsi="楷体" w:hint="eastAsia"/>
          <w:bCs/>
          <w:kern w:val="28"/>
          <w:sz w:val="32"/>
          <w:szCs w:val="32"/>
        </w:rPr>
        <w:t>水力发电厂</w:t>
      </w:r>
      <w:proofErr w:type="gramStart"/>
      <w:r w:rsidRPr="00C77530">
        <w:rPr>
          <w:rFonts w:ascii="楷体" w:eastAsia="楷体" w:hAnsi="楷体" w:hint="eastAsia"/>
          <w:bCs/>
          <w:kern w:val="28"/>
          <w:sz w:val="32"/>
          <w:szCs w:val="32"/>
        </w:rPr>
        <w:t>升压站</w:t>
      </w:r>
      <w:proofErr w:type="gramEnd"/>
      <w:r w:rsidRPr="00C77530">
        <w:rPr>
          <w:rFonts w:ascii="楷体" w:eastAsia="楷体" w:hAnsi="楷体" w:hint="eastAsia"/>
          <w:bCs/>
          <w:kern w:val="28"/>
          <w:sz w:val="32"/>
          <w:szCs w:val="32"/>
        </w:rPr>
        <w:t>物理仿真装置：</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lastRenderedPageBreak/>
        <w:t>1.</w:t>
      </w:r>
      <w:r w:rsidRPr="006D3843">
        <w:rPr>
          <w:rFonts w:ascii="仿宋" w:eastAsia="仿宋" w:hAnsi="仿宋" w:hint="eastAsia"/>
          <w:bCs/>
          <w:kern w:val="28"/>
          <w:sz w:val="32"/>
          <w:szCs w:val="32"/>
        </w:rPr>
        <w:t>水力发电厂</w:t>
      </w:r>
      <w:proofErr w:type="gramStart"/>
      <w:r w:rsidRPr="006D3843">
        <w:rPr>
          <w:rFonts w:ascii="仿宋" w:eastAsia="仿宋" w:hAnsi="仿宋" w:hint="eastAsia"/>
          <w:bCs/>
          <w:kern w:val="28"/>
          <w:sz w:val="32"/>
          <w:szCs w:val="32"/>
        </w:rPr>
        <w:t>升压站用于</w:t>
      </w:r>
      <w:proofErr w:type="gramEnd"/>
      <w:r w:rsidRPr="006D3843">
        <w:rPr>
          <w:rFonts w:ascii="仿宋" w:eastAsia="仿宋" w:hAnsi="仿宋" w:hint="eastAsia"/>
          <w:bCs/>
          <w:kern w:val="28"/>
          <w:sz w:val="32"/>
          <w:szCs w:val="32"/>
        </w:rPr>
        <w:t>仿真水力发电厂发电机产生的三相低压交流电转换为同频三相高交流电，并实现多发电机所发电能并联实现长距离跨区域传输微缩示意模型，向参展人员展示水力发电厂</w:t>
      </w:r>
      <w:proofErr w:type="gramStart"/>
      <w:r w:rsidRPr="006D3843">
        <w:rPr>
          <w:rFonts w:ascii="仿宋" w:eastAsia="仿宋" w:hAnsi="仿宋" w:hint="eastAsia"/>
          <w:bCs/>
          <w:kern w:val="28"/>
          <w:sz w:val="32"/>
          <w:szCs w:val="32"/>
        </w:rPr>
        <w:t>升压站</w:t>
      </w:r>
      <w:proofErr w:type="gramEnd"/>
      <w:r w:rsidRPr="006D3843">
        <w:rPr>
          <w:rFonts w:ascii="仿宋" w:eastAsia="仿宋" w:hAnsi="仿宋" w:hint="eastAsia"/>
          <w:bCs/>
          <w:kern w:val="28"/>
          <w:sz w:val="32"/>
          <w:szCs w:val="32"/>
        </w:rPr>
        <w:t>正常生产控制流程及攻击、防护效果。</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2.</w:t>
      </w:r>
      <w:proofErr w:type="gramStart"/>
      <w:r w:rsidRPr="006D3843">
        <w:rPr>
          <w:rFonts w:ascii="仿宋" w:eastAsia="仿宋" w:hAnsi="仿宋" w:hint="eastAsia"/>
          <w:bCs/>
          <w:kern w:val="28"/>
          <w:sz w:val="32"/>
          <w:szCs w:val="32"/>
        </w:rPr>
        <w:t>升压站</w:t>
      </w:r>
      <w:proofErr w:type="gramEnd"/>
      <w:r w:rsidRPr="006D3843">
        <w:rPr>
          <w:rFonts w:ascii="仿宋" w:eastAsia="仿宋" w:hAnsi="仿宋" w:hint="eastAsia"/>
          <w:bCs/>
          <w:kern w:val="28"/>
          <w:sz w:val="32"/>
          <w:szCs w:val="32"/>
        </w:rPr>
        <w:t>物理仿真装置按照典型水力发电厂</w:t>
      </w:r>
      <w:proofErr w:type="gramStart"/>
      <w:r w:rsidRPr="006D3843">
        <w:rPr>
          <w:rFonts w:ascii="仿宋" w:eastAsia="仿宋" w:hAnsi="仿宋" w:hint="eastAsia"/>
          <w:bCs/>
          <w:kern w:val="28"/>
          <w:sz w:val="32"/>
          <w:szCs w:val="32"/>
        </w:rPr>
        <w:t>升压站工艺</w:t>
      </w:r>
      <w:proofErr w:type="gramEnd"/>
      <w:r w:rsidRPr="006D3843">
        <w:rPr>
          <w:rFonts w:ascii="仿宋" w:eastAsia="仿宋" w:hAnsi="仿宋" w:hint="eastAsia"/>
          <w:bCs/>
          <w:kern w:val="28"/>
          <w:sz w:val="32"/>
          <w:szCs w:val="32"/>
        </w:rPr>
        <w:t>场景定制，规格不小于2*3米，可仿真220kV升压站，可动作开关不小于3个，具备电量计量功能。</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3.</w:t>
      </w:r>
      <w:r w:rsidRPr="006D3843">
        <w:rPr>
          <w:rFonts w:ascii="仿宋" w:eastAsia="仿宋" w:hAnsi="仿宋" w:hint="eastAsia"/>
          <w:bCs/>
          <w:kern w:val="28"/>
          <w:sz w:val="32"/>
          <w:szCs w:val="32"/>
        </w:rPr>
        <w:t>系统采用工业级流水线设计，符合实际工业生产的节拍与精度要求；</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4.</w:t>
      </w:r>
      <w:proofErr w:type="gramStart"/>
      <w:r w:rsidRPr="006D3843">
        <w:rPr>
          <w:rFonts w:ascii="仿宋" w:eastAsia="仿宋" w:hAnsi="仿宋" w:hint="eastAsia"/>
          <w:bCs/>
          <w:kern w:val="28"/>
          <w:sz w:val="32"/>
          <w:szCs w:val="32"/>
        </w:rPr>
        <w:t>升压站</w:t>
      </w:r>
      <w:proofErr w:type="gramEnd"/>
      <w:r w:rsidRPr="006D3843">
        <w:rPr>
          <w:rFonts w:ascii="仿宋" w:eastAsia="仿宋" w:hAnsi="仿宋" w:hint="eastAsia"/>
          <w:bCs/>
          <w:kern w:val="28"/>
          <w:sz w:val="32"/>
          <w:szCs w:val="32"/>
        </w:rPr>
        <w:t>物理仿真装置基于水力发电厂</w:t>
      </w:r>
      <w:proofErr w:type="gramStart"/>
      <w:r w:rsidRPr="006D3843">
        <w:rPr>
          <w:rFonts w:ascii="仿宋" w:eastAsia="仿宋" w:hAnsi="仿宋" w:hint="eastAsia"/>
          <w:bCs/>
          <w:kern w:val="28"/>
          <w:sz w:val="32"/>
          <w:szCs w:val="32"/>
        </w:rPr>
        <w:t>升压站</w:t>
      </w:r>
      <w:proofErr w:type="gramEnd"/>
      <w:r w:rsidRPr="006D3843">
        <w:rPr>
          <w:rFonts w:ascii="仿宋" w:eastAsia="仿宋" w:hAnsi="仿宋" w:hint="eastAsia"/>
          <w:bCs/>
          <w:kern w:val="28"/>
          <w:sz w:val="32"/>
          <w:szCs w:val="32"/>
        </w:rPr>
        <w:t>进行仿真水力发电厂</w:t>
      </w:r>
      <w:proofErr w:type="gramStart"/>
      <w:r w:rsidRPr="006D3843">
        <w:rPr>
          <w:rFonts w:ascii="仿宋" w:eastAsia="仿宋" w:hAnsi="仿宋" w:hint="eastAsia"/>
          <w:bCs/>
          <w:kern w:val="28"/>
          <w:sz w:val="32"/>
          <w:szCs w:val="32"/>
        </w:rPr>
        <w:t>升压站</w:t>
      </w:r>
      <w:proofErr w:type="gramEnd"/>
      <w:r w:rsidRPr="006D3843">
        <w:rPr>
          <w:rFonts w:ascii="仿宋" w:eastAsia="仿宋" w:hAnsi="仿宋" w:hint="eastAsia"/>
          <w:bCs/>
          <w:kern w:val="28"/>
          <w:sz w:val="32"/>
          <w:szCs w:val="32"/>
        </w:rPr>
        <w:t>的业务流程进行实验教学、科研创新、攻防演练等工作；</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5.</w:t>
      </w:r>
      <w:r w:rsidRPr="006D3843">
        <w:rPr>
          <w:rFonts w:ascii="仿宋" w:eastAsia="仿宋" w:hAnsi="仿宋" w:hint="eastAsia"/>
          <w:bCs/>
          <w:kern w:val="28"/>
          <w:sz w:val="32"/>
          <w:szCs w:val="32"/>
        </w:rPr>
        <w:t>水力发电厂</w:t>
      </w:r>
      <w:proofErr w:type="gramStart"/>
      <w:r w:rsidRPr="006D3843">
        <w:rPr>
          <w:rFonts w:ascii="仿宋" w:eastAsia="仿宋" w:hAnsi="仿宋" w:hint="eastAsia"/>
          <w:bCs/>
          <w:kern w:val="28"/>
          <w:sz w:val="32"/>
          <w:szCs w:val="32"/>
        </w:rPr>
        <w:t>升压站</w:t>
      </w:r>
      <w:proofErr w:type="gramEnd"/>
      <w:r w:rsidRPr="006D3843">
        <w:rPr>
          <w:rFonts w:ascii="仿宋" w:eastAsia="仿宋" w:hAnsi="仿宋" w:hint="eastAsia"/>
          <w:bCs/>
          <w:kern w:val="28"/>
          <w:sz w:val="32"/>
          <w:szCs w:val="32"/>
        </w:rPr>
        <w:t>物理仿真装置将结合水力发电物理仿真装置、水工构筑物物理仿真装置及工业网络组网设备能力组建水力发电厂工控网络仿真环境，接入安全防护设备并对该控制系统进行安全能力保护，通过攻防能力验证和演示，测试安全防护能力和效果，并验证安全防护解决方案的可行性和必要性。</w:t>
      </w:r>
    </w:p>
    <w:p w:rsidR="006D3843" w:rsidRPr="00C77530" w:rsidRDefault="006D3843" w:rsidP="006D3843">
      <w:pPr>
        <w:pStyle w:val="ad"/>
        <w:shd w:val="clear" w:color="auto" w:fill="FFFFFF"/>
        <w:spacing w:line="570" w:lineRule="exact"/>
        <w:ind w:firstLineChars="200" w:firstLine="640"/>
        <w:rPr>
          <w:rFonts w:ascii="楷体" w:eastAsia="楷体" w:hAnsi="楷体" w:hint="eastAsia"/>
          <w:bCs/>
          <w:kern w:val="28"/>
          <w:sz w:val="32"/>
          <w:szCs w:val="32"/>
        </w:rPr>
      </w:pPr>
      <w:r w:rsidRPr="00C77530">
        <w:rPr>
          <w:rFonts w:ascii="楷体" w:eastAsia="楷体" w:hAnsi="楷体" w:hint="eastAsia"/>
          <w:bCs/>
          <w:kern w:val="28"/>
          <w:sz w:val="32"/>
          <w:szCs w:val="32"/>
        </w:rPr>
        <w:t>（三）</w:t>
      </w:r>
      <w:r w:rsidRPr="00C77530">
        <w:rPr>
          <w:rFonts w:ascii="楷体" w:eastAsia="楷体" w:hAnsi="楷体" w:hint="eastAsia"/>
          <w:bCs/>
          <w:kern w:val="28"/>
          <w:sz w:val="32"/>
          <w:szCs w:val="32"/>
        </w:rPr>
        <w:t>水力发电厂水工构筑物物理仿真装置：</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1.</w:t>
      </w:r>
      <w:r w:rsidRPr="006D3843">
        <w:rPr>
          <w:rFonts w:ascii="仿宋" w:eastAsia="仿宋" w:hAnsi="仿宋" w:hint="eastAsia"/>
          <w:bCs/>
          <w:kern w:val="28"/>
          <w:sz w:val="32"/>
          <w:szCs w:val="32"/>
        </w:rPr>
        <w:t>水力发电厂水工构筑物物理仿真装置用于仿真水力发电厂除水轮机、发电机及</w:t>
      </w:r>
      <w:proofErr w:type="gramStart"/>
      <w:r w:rsidRPr="006D3843">
        <w:rPr>
          <w:rFonts w:ascii="仿宋" w:eastAsia="仿宋" w:hAnsi="仿宋" w:hint="eastAsia"/>
          <w:bCs/>
          <w:kern w:val="28"/>
          <w:sz w:val="32"/>
          <w:szCs w:val="32"/>
        </w:rPr>
        <w:t>升压站</w:t>
      </w:r>
      <w:proofErr w:type="gramEnd"/>
      <w:r w:rsidRPr="006D3843">
        <w:rPr>
          <w:rFonts w:ascii="仿宋" w:eastAsia="仿宋" w:hAnsi="仿宋" w:hint="eastAsia"/>
          <w:bCs/>
          <w:kern w:val="28"/>
          <w:sz w:val="32"/>
          <w:szCs w:val="32"/>
        </w:rPr>
        <w:t>以外的水力发电厂建筑物、构筑物，</w:t>
      </w:r>
      <w:r w:rsidRPr="006D3843">
        <w:rPr>
          <w:rFonts w:ascii="仿宋" w:eastAsia="仿宋" w:hAnsi="仿宋" w:hint="eastAsia"/>
          <w:bCs/>
          <w:kern w:val="28"/>
          <w:sz w:val="32"/>
          <w:szCs w:val="32"/>
        </w:rPr>
        <w:lastRenderedPageBreak/>
        <w:t>比如水力发电厂的挡水建筑物(坝)、泄洪建筑物(溢洪道或闸)、引水建筑物(引水渠或隧洞，包括调压井)等设施；</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2.</w:t>
      </w:r>
      <w:r w:rsidRPr="006D3843">
        <w:rPr>
          <w:rFonts w:ascii="仿宋" w:eastAsia="仿宋" w:hAnsi="仿宋" w:hint="eastAsia"/>
          <w:bCs/>
          <w:kern w:val="28"/>
          <w:sz w:val="32"/>
          <w:szCs w:val="32"/>
        </w:rPr>
        <w:t>水工构筑物物理仿真装置按照典型水力发电厂水工构筑物工艺场景定制，规格不小于3*4米，闸门不小于9个，可控制闸门2个；</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3.</w:t>
      </w:r>
      <w:r w:rsidRPr="006D3843">
        <w:rPr>
          <w:rFonts w:ascii="仿宋" w:eastAsia="仿宋" w:hAnsi="仿宋" w:hint="eastAsia"/>
          <w:bCs/>
          <w:kern w:val="28"/>
          <w:sz w:val="32"/>
          <w:szCs w:val="32"/>
        </w:rPr>
        <w:t>装置内各工艺段有可操作控制点，可操作控制点通过接线与PLC相连，由PLC控制进行相应动作，通过不同的动作内容对比模拟仿真系统正常工作与遭受攻击情况所造成的现场影响，包括影响位置、影响路径及影响结果；</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4.</w:t>
      </w:r>
      <w:r w:rsidRPr="006D3843">
        <w:rPr>
          <w:rFonts w:ascii="仿宋" w:eastAsia="仿宋" w:hAnsi="仿宋" w:hint="eastAsia"/>
          <w:bCs/>
          <w:kern w:val="28"/>
          <w:sz w:val="32"/>
          <w:szCs w:val="32"/>
        </w:rPr>
        <w:t>整个水工构筑物物理仿真装置建设动态，直观，它能反映水工建筑物的一些细部结构特点，对一些结构复杂，层次较高的结构用不同的颜色的建筑材料表示；</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5.</w:t>
      </w:r>
      <w:r w:rsidRPr="006D3843">
        <w:rPr>
          <w:rFonts w:ascii="仿宋" w:eastAsia="仿宋" w:hAnsi="仿宋" w:hint="eastAsia"/>
          <w:bCs/>
          <w:kern w:val="28"/>
          <w:sz w:val="32"/>
          <w:szCs w:val="32"/>
        </w:rPr>
        <w:t>水工构筑物物理仿真装置基于水力发电厂挡水、泄洪、引水等的业务流程进行实验教学、科研创新、攻防演练等工作；</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6.</w:t>
      </w:r>
      <w:r w:rsidRPr="006D3843">
        <w:rPr>
          <w:rFonts w:ascii="仿宋" w:eastAsia="仿宋" w:hAnsi="仿宋" w:hint="eastAsia"/>
          <w:bCs/>
          <w:kern w:val="28"/>
          <w:sz w:val="32"/>
          <w:szCs w:val="32"/>
        </w:rPr>
        <w:t>结合水力发电物理仿真装置、</w:t>
      </w:r>
      <w:proofErr w:type="gramStart"/>
      <w:r w:rsidRPr="006D3843">
        <w:rPr>
          <w:rFonts w:ascii="仿宋" w:eastAsia="仿宋" w:hAnsi="仿宋" w:hint="eastAsia"/>
          <w:bCs/>
          <w:kern w:val="28"/>
          <w:sz w:val="32"/>
          <w:szCs w:val="32"/>
        </w:rPr>
        <w:t>升压站</w:t>
      </w:r>
      <w:proofErr w:type="gramEnd"/>
      <w:r w:rsidRPr="006D3843">
        <w:rPr>
          <w:rFonts w:ascii="仿宋" w:eastAsia="仿宋" w:hAnsi="仿宋" w:hint="eastAsia"/>
          <w:bCs/>
          <w:kern w:val="28"/>
          <w:sz w:val="32"/>
          <w:szCs w:val="32"/>
        </w:rPr>
        <w:t>物理仿真装置及工业网络组网设备能力组建水力发电厂工控网络仿真环境，接入安全防护设备并对该控制系统进行安全能力保护，通过攻防能力验证和演示，测试安全防护能力和效果，并验证安全防护解决方案的可行性和必要性。</w:t>
      </w:r>
    </w:p>
    <w:p w:rsidR="006D3843" w:rsidRPr="00C77530" w:rsidRDefault="006D3843" w:rsidP="006D3843">
      <w:pPr>
        <w:pStyle w:val="ad"/>
        <w:shd w:val="clear" w:color="auto" w:fill="FFFFFF"/>
        <w:spacing w:line="570" w:lineRule="exact"/>
        <w:ind w:firstLineChars="200" w:firstLine="640"/>
        <w:rPr>
          <w:rFonts w:ascii="楷体" w:eastAsia="楷体" w:hAnsi="楷体" w:hint="eastAsia"/>
          <w:bCs/>
          <w:kern w:val="28"/>
          <w:sz w:val="32"/>
          <w:szCs w:val="32"/>
        </w:rPr>
      </w:pPr>
      <w:r w:rsidRPr="00C77530">
        <w:rPr>
          <w:rFonts w:ascii="楷体" w:eastAsia="楷体" w:hAnsi="楷体" w:hint="eastAsia"/>
          <w:bCs/>
          <w:kern w:val="28"/>
          <w:sz w:val="32"/>
          <w:szCs w:val="32"/>
        </w:rPr>
        <w:t>（四）</w:t>
      </w:r>
      <w:r w:rsidRPr="00C77530">
        <w:rPr>
          <w:rFonts w:ascii="楷体" w:eastAsia="楷体" w:hAnsi="楷体" w:hint="eastAsia"/>
          <w:bCs/>
          <w:kern w:val="28"/>
          <w:sz w:val="32"/>
          <w:szCs w:val="32"/>
        </w:rPr>
        <w:t>驱动水力发电厂仿真装置的PLC控制系统：</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lastRenderedPageBreak/>
        <w:t>1.</w:t>
      </w:r>
      <w:r w:rsidRPr="006D3843">
        <w:rPr>
          <w:rFonts w:ascii="仿宋" w:eastAsia="仿宋" w:hAnsi="仿宋" w:hint="eastAsia"/>
          <w:bCs/>
          <w:kern w:val="28"/>
          <w:sz w:val="32"/>
          <w:szCs w:val="32"/>
        </w:rPr>
        <w:t>PLC设备主要用于水力发电厂闸门LCU工业控制，实现输入与输出之间的控制逻辑；实现远程通讯功能；</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2.</w:t>
      </w:r>
      <w:r w:rsidRPr="006D3843">
        <w:rPr>
          <w:rFonts w:ascii="仿宋" w:eastAsia="仿宋" w:hAnsi="仿宋" w:hint="eastAsia"/>
          <w:bCs/>
          <w:kern w:val="28"/>
          <w:sz w:val="32"/>
          <w:szCs w:val="32"/>
        </w:rPr>
        <w:t>PLC设备规格采用：控制器、电源模块、数字量输入、输出模块，模拟量输入、输出模块；PLC控制至少具有48个点I/O；支持基于TCP/IP的工控协议；PLC标准配置编程软件；与所选型号PLC对应；能够进行PLC硬件组态：含PLC控制逻辑编程软件，能够进行PLC逻辑编程：能够进行PLC网络组态；能够进行PLC在线诊断；能够更新PLC固件版；</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3.</w:t>
      </w:r>
      <w:r w:rsidRPr="006D3843">
        <w:rPr>
          <w:rFonts w:ascii="仿宋" w:eastAsia="仿宋" w:hAnsi="仿宋" w:hint="eastAsia"/>
          <w:bCs/>
          <w:kern w:val="28"/>
          <w:sz w:val="32"/>
          <w:szCs w:val="32"/>
        </w:rPr>
        <w:t>PLC根据输入信号和用户程序，执行相应的计算和控制过程，并输出各种控制信号，实现対各单元的自动控制；</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4.</w:t>
      </w:r>
      <w:r w:rsidRPr="006D3843">
        <w:rPr>
          <w:rFonts w:ascii="仿宋" w:eastAsia="仿宋" w:hAnsi="仿宋" w:hint="eastAsia"/>
          <w:bCs/>
          <w:kern w:val="28"/>
          <w:sz w:val="32"/>
          <w:szCs w:val="32"/>
        </w:rPr>
        <w:t>闸门控制单元LCU，轮机控制发点单元LCU，以及电力输送等部分有动态效果，动态部件通过PLC控制。</w:t>
      </w:r>
    </w:p>
    <w:p w:rsidR="006D3843" w:rsidRPr="00C77530" w:rsidRDefault="006D3843" w:rsidP="006D3843">
      <w:pPr>
        <w:pStyle w:val="ad"/>
        <w:shd w:val="clear" w:color="auto" w:fill="FFFFFF"/>
        <w:spacing w:line="570" w:lineRule="exact"/>
        <w:ind w:firstLineChars="200" w:firstLine="640"/>
        <w:rPr>
          <w:rFonts w:ascii="楷体" w:eastAsia="楷体" w:hAnsi="楷体" w:hint="eastAsia"/>
          <w:bCs/>
          <w:kern w:val="28"/>
          <w:sz w:val="32"/>
          <w:szCs w:val="32"/>
        </w:rPr>
      </w:pPr>
      <w:r w:rsidRPr="00C77530">
        <w:rPr>
          <w:rFonts w:ascii="楷体" w:eastAsia="楷体" w:hAnsi="楷体" w:hint="eastAsia"/>
          <w:bCs/>
          <w:kern w:val="28"/>
          <w:sz w:val="32"/>
          <w:szCs w:val="32"/>
        </w:rPr>
        <w:t>（五）</w:t>
      </w:r>
      <w:r w:rsidRPr="00C77530">
        <w:rPr>
          <w:rFonts w:ascii="楷体" w:eastAsia="楷体" w:hAnsi="楷体" w:hint="eastAsia"/>
          <w:bCs/>
          <w:kern w:val="28"/>
          <w:sz w:val="32"/>
          <w:szCs w:val="32"/>
        </w:rPr>
        <w:t>驱动水力发电厂仿真装置的保护装置：</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1.</w:t>
      </w:r>
      <w:r w:rsidRPr="006D3843">
        <w:rPr>
          <w:rFonts w:ascii="仿宋" w:eastAsia="仿宋" w:hAnsi="仿宋" w:hint="eastAsia"/>
          <w:bCs/>
          <w:kern w:val="28"/>
          <w:sz w:val="32"/>
          <w:szCs w:val="32"/>
        </w:rPr>
        <w:t>保护装置用于水力发电厂1#LCU发电控制和开关站LCU控制，实现水力发电厂1#LCU发电机和水电厂开关站继电保护,用于对水轮机和发电机实现温度保护；</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2.</w:t>
      </w:r>
      <w:r w:rsidRPr="006D3843">
        <w:rPr>
          <w:rFonts w:ascii="仿宋" w:eastAsia="仿宋" w:hAnsi="仿宋" w:hint="eastAsia"/>
          <w:bCs/>
          <w:kern w:val="28"/>
          <w:sz w:val="32"/>
          <w:szCs w:val="32"/>
        </w:rPr>
        <w:t>测控保护一体化继电保护装置；支持串行和TCP/IP的工控协议；温度保护水轮机和发电机，测温点不少于32个，含32个RTD传感器；支持串行和网络通讯；</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lastRenderedPageBreak/>
        <w:t>3.</w:t>
      </w:r>
      <w:r w:rsidRPr="006D3843">
        <w:rPr>
          <w:rFonts w:ascii="仿宋" w:eastAsia="仿宋" w:hAnsi="仿宋" w:hint="eastAsia"/>
          <w:bCs/>
          <w:kern w:val="28"/>
          <w:sz w:val="32"/>
          <w:szCs w:val="32"/>
        </w:rPr>
        <w:t>高标准电磁兼容性，密闭机箱设计，满足装置下放安装的苛刻要求，也可集中组屏；</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4.</w:t>
      </w:r>
      <w:r w:rsidRPr="006D3843">
        <w:rPr>
          <w:rFonts w:ascii="仿宋" w:eastAsia="仿宋" w:hAnsi="仿宋" w:hint="eastAsia"/>
          <w:bCs/>
          <w:kern w:val="28"/>
          <w:sz w:val="32"/>
          <w:szCs w:val="32"/>
        </w:rPr>
        <w:t>提供中文界面，操作简便，可提供六个快捷功能键，实现打印及定值区切换的快速操作，十一个指示灯实时指明装置运行状态；</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5.</w:t>
      </w:r>
      <w:r w:rsidRPr="006D3843">
        <w:rPr>
          <w:rFonts w:ascii="仿宋" w:eastAsia="仿宋" w:hAnsi="仿宋" w:hint="eastAsia"/>
          <w:bCs/>
          <w:kern w:val="28"/>
          <w:sz w:val="32"/>
          <w:szCs w:val="32"/>
        </w:rPr>
        <w:t>具备完善的软硬件自检功能和免调节电路设计，安装调试简单。</w:t>
      </w:r>
    </w:p>
    <w:p w:rsidR="006D3843" w:rsidRPr="00C77530" w:rsidRDefault="006D3843" w:rsidP="006D3843">
      <w:pPr>
        <w:pStyle w:val="ad"/>
        <w:shd w:val="clear" w:color="auto" w:fill="FFFFFF"/>
        <w:spacing w:line="570" w:lineRule="exact"/>
        <w:ind w:firstLineChars="200" w:firstLine="640"/>
        <w:rPr>
          <w:rFonts w:ascii="楷体" w:eastAsia="楷体" w:hAnsi="楷体" w:hint="eastAsia"/>
          <w:bCs/>
          <w:kern w:val="28"/>
          <w:sz w:val="32"/>
          <w:szCs w:val="32"/>
        </w:rPr>
      </w:pPr>
      <w:r w:rsidRPr="00C77530">
        <w:rPr>
          <w:rFonts w:ascii="楷体" w:eastAsia="楷体" w:hAnsi="楷体" w:hint="eastAsia"/>
          <w:bCs/>
          <w:kern w:val="28"/>
          <w:sz w:val="32"/>
          <w:szCs w:val="32"/>
        </w:rPr>
        <w:t>（六）</w:t>
      </w:r>
      <w:r w:rsidRPr="00C77530">
        <w:rPr>
          <w:rFonts w:ascii="楷体" w:eastAsia="楷体" w:hAnsi="楷体" w:hint="eastAsia"/>
          <w:bCs/>
          <w:kern w:val="28"/>
          <w:sz w:val="32"/>
          <w:szCs w:val="32"/>
        </w:rPr>
        <w:t>工业环网交换机：</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1.</w:t>
      </w:r>
      <w:r w:rsidRPr="006D3843">
        <w:rPr>
          <w:rFonts w:ascii="仿宋" w:eastAsia="仿宋" w:hAnsi="仿宋" w:hint="eastAsia"/>
          <w:bCs/>
          <w:kern w:val="28"/>
          <w:sz w:val="32"/>
          <w:szCs w:val="32"/>
        </w:rPr>
        <w:t>工业环网交换机用于工控网络的接入及组网，为仿真装置组成工业环网，搭建水力发电厂级生产监控网络；</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2.</w:t>
      </w:r>
      <w:r w:rsidRPr="006D3843">
        <w:rPr>
          <w:rFonts w:ascii="仿宋" w:eastAsia="仿宋" w:hAnsi="仿宋" w:hint="eastAsia"/>
          <w:bCs/>
          <w:kern w:val="28"/>
          <w:sz w:val="32"/>
          <w:szCs w:val="32"/>
        </w:rPr>
        <w:t>业务端口：固定端口，24个以上10/100/1000Base-TX以太网端口；4个千兆SFP光口，含4个千兆单模SFP模块；交换模式端口；</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3.</w:t>
      </w:r>
      <w:r w:rsidRPr="006D3843">
        <w:rPr>
          <w:rFonts w:ascii="仿宋" w:eastAsia="仿宋" w:hAnsi="仿宋" w:hint="eastAsia"/>
          <w:bCs/>
          <w:kern w:val="28"/>
          <w:sz w:val="32"/>
          <w:szCs w:val="32"/>
        </w:rPr>
        <w:t>存储转发模式，支持IEEE802.3X流控，支持端口镜像；支持基于端口速率百分比的广播风暴抑制；支持基于</w:t>
      </w:r>
      <w:proofErr w:type="spellStart"/>
      <w:r w:rsidRPr="006D3843">
        <w:rPr>
          <w:rFonts w:ascii="仿宋" w:eastAsia="仿宋" w:hAnsi="仿宋" w:hint="eastAsia"/>
          <w:bCs/>
          <w:kern w:val="28"/>
          <w:sz w:val="32"/>
          <w:szCs w:val="32"/>
        </w:rPr>
        <w:t>pps</w:t>
      </w:r>
      <w:proofErr w:type="spellEnd"/>
      <w:r w:rsidRPr="006D3843">
        <w:rPr>
          <w:rFonts w:ascii="仿宋" w:eastAsia="仿宋" w:hAnsi="仿宋" w:hint="eastAsia"/>
          <w:bCs/>
          <w:kern w:val="28"/>
          <w:sz w:val="32"/>
          <w:szCs w:val="32"/>
        </w:rPr>
        <w:t>的广播风暴抑制；</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4.</w:t>
      </w:r>
      <w:r w:rsidRPr="006D3843">
        <w:rPr>
          <w:rFonts w:ascii="仿宋" w:eastAsia="仿宋" w:hAnsi="仿宋" w:hint="eastAsia"/>
          <w:bCs/>
          <w:kern w:val="28"/>
          <w:sz w:val="32"/>
          <w:szCs w:val="32"/>
        </w:rPr>
        <w:t>端口汇聚：支持LACP，支持手工聚合，支持128个聚合组，每组支持8个端口；</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lastRenderedPageBreak/>
        <w:t>5.</w:t>
      </w:r>
      <w:r w:rsidRPr="006D3843">
        <w:rPr>
          <w:rFonts w:ascii="仿宋" w:eastAsia="仿宋" w:hAnsi="仿宋" w:hint="eastAsia"/>
          <w:bCs/>
          <w:kern w:val="28"/>
          <w:sz w:val="32"/>
          <w:szCs w:val="32"/>
        </w:rPr>
        <w:t>VLAN：支持基于端口的VLAN，支持</w:t>
      </w:r>
      <w:proofErr w:type="gramStart"/>
      <w:r w:rsidRPr="006D3843">
        <w:rPr>
          <w:rFonts w:ascii="仿宋" w:eastAsia="仿宋" w:hAnsi="仿宋" w:hint="eastAsia"/>
          <w:bCs/>
          <w:kern w:val="28"/>
          <w:sz w:val="32"/>
          <w:szCs w:val="32"/>
        </w:rPr>
        <w:t>基于协议</w:t>
      </w:r>
      <w:proofErr w:type="gramEnd"/>
      <w:r w:rsidRPr="006D3843">
        <w:rPr>
          <w:rFonts w:ascii="仿宋" w:eastAsia="仿宋" w:hAnsi="仿宋" w:hint="eastAsia"/>
          <w:bCs/>
          <w:kern w:val="28"/>
          <w:sz w:val="32"/>
          <w:szCs w:val="32"/>
        </w:rPr>
        <w:t>的VLAN，支持基于MAC的VLAN；支持静态路由、</w:t>
      </w:r>
      <w:proofErr w:type="spellStart"/>
      <w:r w:rsidRPr="006D3843">
        <w:rPr>
          <w:rFonts w:ascii="仿宋" w:eastAsia="仿宋" w:hAnsi="仿宋" w:hint="eastAsia"/>
          <w:bCs/>
          <w:kern w:val="28"/>
          <w:sz w:val="32"/>
          <w:szCs w:val="32"/>
        </w:rPr>
        <w:t>RIPng</w:t>
      </w:r>
      <w:proofErr w:type="spellEnd"/>
      <w:r w:rsidRPr="006D3843">
        <w:rPr>
          <w:rFonts w:ascii="仿宋" w:eastAsia="仿宋" w:hAnsi="仿宋" w:hint="eastAsia"/>
          <w:bCs/>
          <w:kern w:val="28"/>
          <w:sz w:val="32"/>
          <w:szCs w:val="32"/>
        </w:rPr>
        <w:t>；支持策略路由，ECMP。</w:t>
      </w:r>
    </w:p>
    <w:p w:rsidR="006D3843" w:rsidRPr="00C77530" w:rsidRDefault="006D3843" w:rsidP="006D3843">
      <w:pPr>
        <w:pStyle w:val="ad"/>
        <w:shd w:val="clear" w:color="auto" w:fill="FFFFFF"/>
        <w:spacing w:line="570" w:lineRule="exact"/>
        <w:ind w:firstLineChars="200" w:firstLine="640"/>
        <w:rPr>
          <w:rFonts w:ascii="楷体" w:eastAsia="楷体" w:hAnsi="楷体" w:hint="eastAsia"/>
          <w:bCs/>
          <w:kern w:val="28"/>
          <w:sz w:val="32"/>
          <w:szCs w:val="32"/>
        </w:rPr>
      </w:pPr>
      <w:bookmarkStart w:id="0" w:name="_GoBack"/>
      <w:r w:rsidRPr="00C77530">
        <w:rPr>
          <w:rFonts w:ascii="楷体" w:eastAsia="楷体" w:hAnsi="楷体" w:hint="eastAsia"/>
          <w:bCs/>
          <w:kern w:val="28"/>
          <w:sz w:val="32"/>
          <w:szCs w:val="32"/>
        </w:rPr>
        <w:t>（七）</w:t>
      </w:r>
      <w:r w:rsidRPr="00C77530">
        <w:rPr>
          <w:rFonts w:ascii="楷体" w:eastAsia="楷体" w:hAnsi="楷体" w:hint="eastAsia"/>
          <w:bCs/>
          <w:kern w:val="28"/>
          <w:sz w:val="32"/>
          <w:szCs w:val="32"/>
        </w:rPr>
        <w:t>水力发电厂工业安全产品体系：</w:t>
      </w:r>
    </w:p>
    <w:bookmarkEnd w:id="0"/>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1.</w:t>
      </w:r>
      <w:r w:rsidRPr="006D3843">
        <w:rPr>
          <w:rFonts w:ascii="仿宋" w:eastAsia="仿宋" w:hAnsi="仿宋" w:hint="eastAsia"/>
          <w:bCs/>
          <w:kern w:val="28"/>
          <w:sz w:val="32"/>
          <w:szCs w:val="32"/>
        </w:rPr>
        <w:t>建立以工业安全网关、工业安全监测、工业主机安全防护、工业协议漏洞挖掘装备等为主体的工业安全产品体系，并结合集成到水力发电厂物理仿真装置中，通过接入水力发电厂物理仿真装置的水力发电、</w:t>
      </w:r>
      <w:proofErr w:type="gramStart"/>
      <w:r w:rsidRPr="006D3843">
        <w:rPr>
          <w:rFonts w:ascii="仿宋" w:eastAsia="仿宋" w:hAnsi="仿宋" w:hint="eastAsia"/>
          <w:bCs/>
          <w:kern w:val="28"/>
          <w:sz w:val="32"/>
          <w:szCs w:val="32"/>
        </w:rPr>
        <w:t>升压站</w:t>
      </w:r>
      <w:proofErr w:type="gramEnd"/>
      <w:r w:rsidRPr="006D3843">
        <w:rPr>
          <w:rFonts w:ascii="仿宋" w:eastAsia="仿宋" w:hAnsi="仿宋" w:hint="eastAsia"/>
          <w:bCs/>
          <w:kern w:val="28"/>
          <w:sz w:val="32"/>
          <w:szCs w:val="32"/>
        </w:rPr>
        <w:t>和水工构筑物进行工业控制系统、网络安全、系统安全等的科学研究和攻防培训/竞赛/演练活动。</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2.</w:t>
      </w:r>
      <w:r w:rsidRPr="006D3843">
        <w:rPr>
          <w:rFonts w:ascii="仿宋" w:eastAsia="仿宋" w:hAnsi="仿宋" w:hint="eastAsia"/>
          <w:bCs/>
          <w:kern w:val="28"/>
          <w:sz w:val="32"/>
          <w:szCs w:val="32"/>
        </w:rPr>
        <w:t>工业安全网关：用于水利水电控制工控网络访问控制，防护工控网络安全，实现工控网络边界安全防护。导轨</w:t>
      </w:r>
      <w:proofErr w:type="gramStart"/>
      <w:r w:rsidRPr="006D3843">
        <w:rPr>
          <w:rFonts w:ascii="仿宋" w:eastAsia="仿宋" w:hAnsi="仿宋" w:hint="eastAsia"/>
          <w:bCs/>
          <w:kern w:val="28"/>
          <w:sz w:val="32"/>
          <w:szCs w:val="32"/>
        </w:rPr>
        <w:t>式工业</w:t>
      </w:r>
      <w:proofErr w:type="gramEnd"/>
      <w:r w:rsidRPr="006D3843">
        <w:rPr>
          <w:rFonts w:ascii="仿宋" w:eastAsia="仿宋" w:hAnsi="仿宋" w:hint="eastAsia"/>
          <w:bCs/>
          <w:kern w:val="28"/>
          <w:sz w:val="32"/>
          <w:szCs w:val="32"/>
        </w:rPr>
        <w:t>防火墙，4电口（2对Bypass），1管理口。产品</w:t>
      </w:r>
      <w:proofErr w:type="gramStart"/>
      <w:r w:rsidRPr="006D3843">
        <w:rPr>
          <w:rFonts w:ascii="仿宋" w:eastAsia="仿宋" w:hAnsi="仿宋" w:hint="eastAsia"/>
          <w:bCs/>
          <w:kern w:val="28"/>
          <w:sz w:val="32"/>
          <w:szCs w:val="32"/>
        </w:rPr>
        <w:t>3年维保服务</w:t>
      </w:r>
      <w:proofErr w:type="gramEnd"/>
      <w:r w:rsidRPr="006D3843">
        <w:rPr>
          <w:rFonts w:ascii="仿宋" w:eastAsia="仿宋" w:hAnsi="仿宋" w:hint="eastAsia"/>
          <w:bCs/>
          <w:kern w:val="28"/>
          <w:sz w:val="32"/>
          <w:szCs w:val="32"/>
        </w:rPr>
        <w:t>。产品定制开发；</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3.</w:t>
      </w:r>
      <w:r w:rsidRPr="006D3843">
        <w:rPr>
          <w:rFonts w:ascii="仿宋" w:eastAsia="仿宋" w:hAnsi="仿宋" w:hint="eastAsia"/>
          <w:bCs/>
          <w:kern w:val="28"/>
          <w:sz w:val="32"/>
          <w:szCs w:val="32"/>
        </w:rPr>
        <w:t>工业安全监测：用于水利水电控制工控网络及主机审计，审计工控网络及主机日志及威胁。技术规格：接口6*电口（支持10/100/1000Mbps自适应）、2*扩展槽（4电/4光/8电/8光/2万/4万）、MGT接口、带内管理、Console接口、RJ45串口、USB接口、2个CPU，Intel E3-1225 3.3GHZ 4核心，内存，16GB，存储，1T 企业级硬盘，4G CF，机箱尺寸（深*宽*高）2U(560mm*440mm*88mm)，电源规格，100V AC～240V AC，50Hz/60Hz，</w:t>
      </w:r>
      <w:proofErr w:type="gramStart"/>
      <w:r w:rsidRPr="006D3843">
        <w:rPr>
          <w:rFonts w:ascii="仿宋" w:eastAsia="仿宋" w:hAnsi="仿宋" w:hint="eastAsia"/>
          <w:bCs/>
          <w:kern w:val="28"/>
          <w:sz w:val="32"/>
          <w:szCs w:val="32"/>
        </w:rPr>
        <w:t>冗</w:t>
      </w:r>
      <w:proofErr w:type="gramEnd"/>
      <w:r w:rsidRPr="006D3843">
        <w:rPr>
          <w:rFonts w:ascii="仿宋" w:eastAsia="仿宋" w:hAnsi="仿宋" w:hint="eastAsia"/>
          <w:bCs/>
          <w:kern w:val="28"/>
          <w:sz w:val="32"/>
          <w:szCs w:val="32"/>
        </w:rPr>
        <w:t>电，反应实效（告警延迟）10ms、最大并发连接数-200万、最大每秒新建连接数-10万/秒、3层吞吐量3Gbps。</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lastRenderedPageBreak/>
        <w:t>4.</w:t>
      </w:r>
      <w:r w:rsidRPr="006D3843">
        <w:rPr>
          <w:rFonts w:ascii="仿宋" w:eastAsia="仿宋" w:hAnsi="仿宋" w:hint="eastAsia"/>
          <w:bCs/>
          <w:kern w:val="28"/>
          <w:sz w:val="32"/>
          <w:szCs w:val="32"/>
        </w:rPr>
        <w:t>工业主机安全防护：用于水利水电控制主机安全防护，防止针对工控主机的预埋程序和USB设备攻击。工业主机软件白名单防护、日志记录审计，支持微软32位/64位 Windows XP SP2及以上等，含50个安装授权，产品</w:t>
      </w:r>
      <w:proofErr w:type="gramStart"/>
      <w:r w:rsidRPr="006D3843">
        <w:rPr>
          <w:rFonts w:ascii="仿宋" w:eastAsia="仿宋" w:hAnsi="仿宋" w:hint="eastAsia"/>
          <w:bCs/>
          <w:kern w:val="28"/>
          <w:sz w:val="32"/>
          <w:szCs w:val="32"/>
        </w:rPr>
        <w:t>3年维保服务</w:t>
      </w:r>
      <w:proofErr w:type="gramEnd"/>
      <w:r w:rsidRPr="006D3843">
        <w:rPr>
          <w:rFonts w:ascii="仿宋" w:eastAsia="仿宋" w:hAnsi="仿宋" w:hint="eastAsia"/>
          <w:bCs/>
          <w:kern w:val="28"/>
          <w:sz w:val="32"/>
          <w:szCs w:val="32"/>
        </w:rPr>
        <w:t>包（软件维护，硬件维保，远程支持，电话咨询）</w:t>
      </w:r>
    </w:p>
    <w:p w:rsidR="006D3843" w:rsidRPr="006D3843" w:rsidRDefault="006D3843" w:rsidP="006D3843">
      <w:pPr>
        <w:pStyle w:val="ad"/>
        <w:shd w:val="clear" w:color="auto" w:fill="FFFFFF"/>
        <w:spacing w:line="570" w:lineRule="exact"/>
        <w:ind w:firstLineChars="200" w:firstLine="640"/>
        <w:rPr>
          <w:rFonts w:ascii="仿宋" w:eastAsia="仿宋" w:hAnsi="仿宋" w:hint="eastAsia"/>
          <w:bCs/>
          <w:kern w:val="28"/>
          <w:sz w:val="32"/>
          <w:szCs w:val="32"/>
        </w:rPr>
      </w:pPr>
      <w:r>
        <w:rPr>
          <w:rFonts w:ascii="仿宋" w:eastAsia="仿宋" w:hAnsi="仿宋" w:hint="eastAsia"/>
          <w:bCs/>
          <w:kern w:val="28"/>
          <w:sz w:val="32"/>
          <w:szCs w:val="32"/>
        </w:rPr>
        <w:t>5.</w:t>
      </w:r>
      <w:r w:rsidRPr="006D3843">
        <w:rPr>
          <w:rFonts w:ascii="仿宋" w:eastAsia="仿宋" w:hAnsi="仿宋" w:hint="eastAsia"/>
          <w:bCs/>
          <w:kern w:val="28"/>
          <w:sz w:val="32"/>
          <w:szCs w:val="32"/>
        </w:rPr>
        <w:t>工业协议漏洞挖掘装备：用于对水力发电相关设备、主机进行基于工业协议的漏洞挖掘，基于工业通讯协议实现漏洞挖掘。便携式，外置电源适配器,6×</w:t>
      </w:r>
      <w:proofErr w:type="gramStart"/>
      <w:r w:rsidRPr="006D3843">
        <w:rPr>
          <w:rFonts w:ascii="仿宋" w:eastAsia="仿宋" w:hAnsi="仿宋" w:hint="eastAsia"/>
          <w:bCs/>
          <w:kern w:val="28"/>
          <w:sz w:val="32"/>
          <w:szCs w:val="32"/>
        </w:rPr>
        <w:t>千兆电口</w:t>
      </w:r>
      <w:proofErr w:type="gramEnd"/>
      <w:r w:rsidRPr="006D3843">
        <w:rPr>
          <w:rFonts w:ascii="仿宋" w:eastAsia="仿宋" w:hAnsi="仿宋" w:hint="eastAsia"/>
          <w:bCs/>
          <w:kern w:val="28"/>
          <w:sz w:val="32"/>
          <w:szCs w:val="32"/>
        </w:rPr>
        <w:t>+4*RS-232/422/485,6×USB口。</w:t>
      </w:r>
    </w:p>
    <w:sectPr w:rsidR="006D3843" w:rsidRPr="006D3843" w:rsidSect="008833AC">
      <w:footerReference w:type="even" r:id="rId8"/>
      <w:footerReference w:type="default" r:id="rId9"/>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25" w:rsidRDefault="007E7025" w:rsidP="006E32B8">
      <w:r>
        <w:separator/>
      </w:r>
    </w:p>
  </w:endnote>
  <w:endnote w:type="continuationSeparator" w:id="0">
    <w:p w:rsidR="007E7025" w:rsidRDefault="007E7025"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altName w:val="宋体"/>
    <w:charset w:val="86"/>
    <w:family w:val="auto"/>
    <w:pitch w:val="default"/>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auto"/>
    <w:notTrueType/>
    <w:pitch w:val="default"/>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5D" w:rsidRDefault="00406F5D">
    <w:pPr>
      <w:pStyle w:val="a4"/>
    </w:pPr>
    <w:r w:rsidRPr="006E32B8">
      <w:rPr>
        <w:rFonts w:ascii="宋体" w:hAnsi="宋体"/>
        <w:noProof/>
        <w:sz w:val="28"/>
        <w:szCs w:val="28"/>
        <w:lang w:val="zh-CN"/>
      </w:rPr>
      <w:fldChar w:fldCharType="begin"/>
    </w:r>
    <w:r w:rsidRPr="006E32B8">
      <w:rPr>
        <w:rFonts w:ascii="宋体" w:hAnsi="宋体"/>
        <w:noProof/>
        <w:sz w:val="28"/>
        <w:szCs w:val="28"/>
        <w:lang w:val="zh-CN"/>
      </w:rPr>
      <w:instrText>PAGE   \* MERGEFORMAT</w:instrText>
    </w:r>
    <w:r w:rsidRPr="006E32B8">
      <w:rPr>
        <w:rFonts w:ascii="宋体" w:hAnsi="宋体"/>
        <w:noProof/>
        <w:sz w:val="28"/>
        <w:szCs w:val="28"/>
        <w:lang w:val="zh-CN"/>
      </w:rPr>
      <w:fldChar w:fldCharType="separate"/>
    </w:r>
    <w:r w:rsidR="00C77530">
      <w:rPr>
        <w:rFonts w:ascii="宋体" w:hAnsi="宋体"/>
        <w:noProof/>
        <w:sz w:val="28"/>
        <w:szCs w:val="28"/>
        <w:lang w:val="zh-CN"/>
      </w:rPr>
      <w:t>- 8 -</w:t>
    </w:r>
    <w:r w:rsidRPr="006E32B8">
      <w:rPr>
        <w:rFonts w:ascii="宋体" w:hAnsi="宋体"/>
        <w:noProof/>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5D" w:rsidRDefault="00406F5D" w:rsidP="00F806CA">
    <w:pPr>
      <w:pStyle w:val="a4"/>
      <w:jc w:val="right"/>
    </w:pPr>
    <w:r w:rsidRPr="006E32B8">
      <w:rPr>
        <w:rFonts w:ascii="宋体" w:hAnsi="宋体"/>
        <w:sz w:val="28"/>
        <w:szCs w:val="28"/>
      </w:rPr>
      <w:fldChar w:fldCharType="begin"/>
    </w:r>
    <w:r w:rsidRPr="006E32B8">
      <w:rPr>
        <w:rFonts w:ascii="宋体" w:hAnsi="宋体"/>
        <w:sz w:val="28"/>
        <w:szCs w:val="28"/>
      </w:rPr>
      <w:instrText>PAGE   \* MERGEFORMAT</w:instrText>
    </w:r>
    <w:r w:rsidRPr="006E32B8">
      <w:rPr>
        <w:rFonts w:ascii="宋体" w:hAnsi="宋体"/>
        <w:sz w:val="28"/>
        <w:szCs w:val="28"/>
      </w:rPr>
      <w:fldChar w:fldCharType="separate"/>
    </w:r>
    <w:r w:rsidR="00C77530" w:rsidRPr="00C77530">
      <w:rPr>
        <w:rFonts w:ascii="宋体"/>
        <w:noProof/>
        <w:sz w:val="28"/>
        <w:szCs w:val="28"/>
        <w:lang w:val="zh-CN"/>
      </w:rPr>
      <w:t>-</w:t>
    </w:r>
    <w:r w:rsidR="00C77530">
      <w:rPr>
        <w:rFonts w:ascii="宋体" w:hAnsi="宋体"/>
        <w:noProof/>
        <w:sz w:val="28"/>
        <w:szCs w:val="28"/>
      </w:rPr>
      <w:t xml:space="preserve"> 7 -</w:t>
    </w:r>
    <w:r w:rsidRPr="006E32B8">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25" w:rsidRDefault="007E7025" w:rsidP="006E32B8">
      <w:r>
        <w:separator/>
      </w:r>
    </w:p>
  </w:footnote>
  <w:footnote w:type="continuationSeparator" w:id="0">
    <w:p w:rsidR="007E7025" w:rsidRDefault="007E7025"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F5926"/>
    <w:multiLevelType w:val="singleLevel"/>
    <w:tmpl w:val="A5CF5926"/>
    <w:lvl w:ilvl="0">
      <w:start w:val="1"/>
      <w:numFmt w:val="bullet"/>
      <w:lvlText w:val=""/>
      <w:lvlJc w:val="left"/>
      <w:pPr>
        <w:ind w:left="1271" w:hanging="420"/>
      </w:pPr>
      <w:rPr>
        <w:rFonts w:ascii="Wingdings" w:hAnsi="Wingdings" w:hint="default"/>
      </w:rPr>
    </w:lvl>
  </w:abstractNum>
  <w:abstractNum w:abstractNumId="1">
    <w:nsid w:val="B75C924D"/>
    <w:multiLevelType w:val="singleLevel"/>
    <w:tmpl w:val="B75C924D"/>
    <w:lvl w:ilvl="0">
      <w:start w:val="9"/>
      <w:numFmt w:val="decimal"/>
      <w:suff w:val="space"/>
      <w:lvlText w:val="%1."/>
      <w:lvlJc w:val="left"/>
    </w:lvl>
  </w:abstractNum>
  <w:abstractNum w:abstractNumId="2">
    <w:nsid w:val="CEAB2785"/>
    <w:multiLevelType w:val="singleLevel"/>
    <w:tmpl w:val="CEAB2785"/>
    <w:lvl w:ilvl="0">
      <w:start w:val="1"/>
      <w:numFmt w:val="decimal"/>
      <w:lvlText w:val="(%1)"/>
      <w:lvlJc w:val="left"/>
      <w:pPr>
        <w:ind w:left="1135" w:hanging="425"/>
      </w:pPr>
      <w:rPr>
        <w:rFonts w:cs="Times New Roman" w:hint="default"/>
      </w:rPr>
    </w:lvl>
  </w:abstractNum>
  <w:abstractNum w:abstractNumId="3">
    <w:nsid w:val="023425E3"/>
    <w:multiLevelType w:val="hybridMultilevel"/>
    <w:tmpl w:val="BA9EF488"/>
    <w:lvl w:ilvl="0" w:tplc="32B845AE">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
    <w:nsid w:val="0B336060"/>
    <w:multiLevelType w:val="hybridMultilevel"/>
    <w:tmpl w:val="3D1E228A"/>
    <w:lvl w:ilvl="0" w:tplc="0409000F">
      <w:start w:val="1"/>
      <w:numFmt w:val="decimal"/>
      <w:lvlText w:val="%1."/>
      <w:lvlJc w:val="left"/>
      <w:pPr>
        <w:ind w:left="1211" w:hanging="360"/>
      </w:pPr>
      <w:rPr>
        <w:rFonts w:cs="Times New Roman" w:hint="default"/>
      </w:rPr>
    </w:lvl>
    <w:lvl w:ilvl="1" w:tplc="04090019" w:tentative="1">
      <w:start w:val="1"/>
      <w:numFmt w:val="lowerLetter"/>
      <w:lvlText w:val="%2)"/>
      <w:lvlJc w:val="left"/>
      <w:pPr>
        <w:ind w:left="1684" w:hanging="420"/>
      </w:pPr>
      <w:rPr>
        <w:rFonts w:cs="Times New Roman"/>
      </w:rPr>
    </w:lvl>
    <w:lvl w:ilvl="2" w:tplc="0409001B" w:tentative="1">
      <w:start w:val="1"/>
      <w:numFmt w:val="lowerRoman"/>
      <w:lvlText w:val="%3."/>
      <w:lvlJc w:val="right"/>
      <w:pPr>
        <w:ind w:left="2104" w:hanging="420"/>
      </w:pPr>
      <w:rPr>
        <w:rFonts w:cs="Times New Roman"/>
      </w:rPr>
    </w:lvl>
    <w:lvl w:ilvl="3" w:tplc="0409000F" w:tentative="1">
      <w:start w:val="1"/>
      <w:numFmt w:val="decimal"/>
      <w:lvlText w:val="%4."/>
      <w:lvlJc w:val="left"/>
      <w:pPr>
        <w:ind w:left="2524" w:hanging="420"/>
      </w:pPr>
      <w:rPr>
        <w:rFonts w:cs="Times New Roman"/>
      </w:rPr>
    </w:lvl>
    <w:lvl w:ilvl="4" w:tplc="04090019" w:tentative="1">
      <w:start w:val="1"/>
      <w:numFmt w:val="lowerLetter"/>
      <w:lvlText w:val="%5)"/>
      <w:lvlJc w:val="left"/>
      <w:pPr>
        <w:ind w:left="2944" w:hanging="420"/>
      </w:pPr>
      <w:rPr>
        <w:rFonts w:cs="Times New Roman"/>
      </w:rPr>
    </w:lvl>
    <w:lvl w:ilvl="5" w:tplc="0409001B" w:tentative="1">
      <w:start w:val="1"/>
      <w:numFmt w:val="lowerRoman"/>
      <w:lvlText w:val="%6."/>
      <w:lvlJc w:val="right"/>
      <w:pPr>
        <w:ind w:left="3364" w:hanging="420"/>
      </w:pPr>
      <w:rPr>
        <w:rFonts w:cs="Times New Roman"/>
      </w:rPr>
    </w:lvl>
    <w:lvl w:ilvl="6" w:tplc="0409000F" w:tentative="1">
      <w:start w:val="1"/>
      <w:numFmt w:val="decimal"/>
      <w:lvlText w:val="%7."/>
      <w:lvlJc w:val="left"/>
      <w:pPr>
        <w:ind w:left="3784" w:hanging="420"/>
      </w:pPr>
      <w:rPr>
        <w:rFonts w:cs="Times New Roman"/>
      </w:rPr>
    </w:lvl>
    <w:lvl w:ilvl="7" w:tplc="04090019" w:tentative="1">
      <w:start w:val="1"/>
      <w:numFmt w:val="lowerLetter"/>
      <w:lvlText w:val="%8)"/>
      <w:lvlJc w:val="left"/>
      <w:pPr>
        <w:ind w:left="4204" w:hanging="420"/>
      </w:pPr>
      <w:rPr>
        <w:rFonts w:cs="Times New Roman"/>
      </w:rPr>
    </w:lvl>
    <w:lvl w:ilvl="8" w:tplc="0409001B" w:tentative="1">
      <w:start w:val="1"/>
      <w:numFmt w:val="lowerRoman"/>
      <w:lvlText w:val="%9."/>
      <w:lvlJc w:val="right"/>
      <w:pPr>
        <w:ind w:left="4624" w:hanging="420"/>
      </w:pPr>
      <w:rPr>
        <w:rFonts w:cs="Times New Roman"/>
      </w:rPr>
    </w:lvl>
  </w:abstractNum>
  <w:abstractNum w:abstractNumId="5">
    <w:nsid w:val="0C1B2A94"/>
    <w:multiLevelType w:val="hybridMultilevel"/>
    <w:tmpl w:val="3A7C28FA"/>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9A74174"/>
    <w:multiLevelType w:val="hybridMultilevel"/>
    <w:tmpl w:val="A5706628"/>
    <w:lvl w:ilvl="0" w:tplc="0409000F">
      <w:start w:val="1"/>
      <w:numFmt w:val="decimal"/>
      <w:lvlText w:val="%1."/>
      <w:lvlJc w:val="left"/>
      <w:pPr>
        <w:ind w:left="360" w:hanging="360"/>
      </w:pPr>
      <w:rPr>
        <w:rFonts w:cs="Times New Roman" w:hint="default"/>
        <w:b w:val="0"/>
      </w:rPr>
    </w:lvl>
    <w:lvl w:ilvl="1" w:tplc="831AE1FA">
      <w:start w:val="1"/>
      <w:numFmt w:val="decimal"/>
      <w:lvlText w:val="（%2）"/>
      <w:lvlJc w:val="left"/>
      <w:pPr>
        <w:ind w:left="1850" w:hanging="720"/>
      </w:pPr>
      <w:rPr>
        <w:rFonts w:cs="Times New Roman" w:hint="default"/>
      </w:rPr>
    </w:lvl>
    <w:lvl w:ilvl="2" w:tplc="04090001">
      <w:start w:val="1"/>
      <w:numFmt w:val="bullet"/>
      <w:lvlText w:val=""/>
      <w:lvlJc w:val="left"/>
      <w:pPr>
        <w:ind w:left="1910" w:hanging="360"/>
      </w:pPr>
      <w:rPr>
        <w:rFonts w:ascii="Wingdings" w:hAnsi="Wingdings" w:hint="default"/>
      </w:rPr>
    </w:lvl>
    <w:lvl w:ilvl="3" w:tplc="5CA0E34C">
      <w:start w:val="1"/>
      <w:numFmt w:val="decimal"/>
      <w:lvlText w:val="%4、"/>
      <w:lvlJc w:val="left"/>
      <w:pPr>
        <w:ind w:left="2330" w:hanging="360"/>
      </w:pPr>
      <w:rPr>
        <w:rFonts w:cs="Times New Roman" w:hint="eastAsia"/>
      </w:rPr>
    </w:lvl>
    <w:lvl w:ilvl="4" w:tplc="959E7CA2">
      <w:start w:val="1"/>
      <w:numFmt w:val="decimal"/>
      <w:lvlText w:val="(%5)"/>
      <w:lvlJc w:val="left"/>
      <w:pPr>
        <w:ind w:left="2750" w:hanging="360"/>
      </w:pPr>
      <w:rPr>
        <w:rFonts w:cs="Times New Roman" w:hint="eastAsia"/>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7">
    <w:nsid w:val="1FBB70B7"/>
    <w:multiLevelType w:val="hybridMultilevel"/>
    <w:tmpl w:val="FD288A42"/>
    <w:lvl w:ilvl="0" w:tplc="0409000B">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50" w:hanging="420"/>
      </w:pPr>
      <w:rPr>
        <w:rFonts w:ascii="Wingdings" w:hAnsi="Wingdings" w:hint="default"/>
      </w:rPr>
    </w:lvl>
    <w:lvl w:ilvl="2" w:tplc="04090005"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3" w:tentative="1">
      <w:start w:val="1"/>
      <w:numFmt w:val="bullet"/>
      <w:lvlText w:val=""/>
      <w:lvlJc w:val="left"/>
      <w:pPr>
        <w:ind w:left="2810" w:hanging="420"/>
      </w:pPr>
      <w:rPr>
        <w:rFonts w:ascii="Wingdings" w:hAnsi="Wingdings" w:hint="default"/>
      </w:rPr>
    </w:lvl>
    <w:lvl w:ilvl="5" w:tplc="04090005"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3" w:tentative="1">
      <w:start w:val="1"/>
      <w:numFmt w:val="bullet"/>
      <w:lvlText w:val=""/>
      <w:lvlJc w:val="left"/>
      <w:pPr>
        <w:ind w:left="4070" w:hanging="420"/>
      </w:pPr>
      <w:rPr>
        <w:rFonts w:ascii="Wingdings" w:hAnsi="Wingdings" w:hint="default"/>
      </w:rPr>
    </w:lvl>
    <w:lvl w:ilvl="8" w:tplc="04090005" w:tentative="1">
      <w:start w:val="1"/>
      <w:numFmt w:val="bullet"/>
      <w:lvlText w:val=""/>
      <w:lvlJc w:val="left"/>
      <w:pPr>
        <w:ind w:left="4490" w:hanging="420"/>
      </w:pPr>
      <w:rPr>
        <w:rFonts w:ascii="Wingdings" w:hAnsi="Wingdings" w:hint="default"/>
      </w:rPr>
    </w:lvl>
  </w:abstractNum>
  <w:abstractNum w:abstractNumId="8">
    <w:nsid w:val="2310B387"/>
    <w:multiLevelType w:val="singleLevel"/>
    <w:tmpl w:val="2310B387"/>
    <w:lvl w:ilvl="0">
      <w:start w:val="1"/>
      <w:numFmt w:val="decimal"/>
      <w:lvlText w:val="(%1)"/>
      <w:lvlJc w:val="left"/>
      <w:pPr>
        <w:ind w:left="1135" w:hanging="425"/>
      </w:pPr>
      <w:rPr>
        <w:rFonts w:cs="Times New Roman" w:hint="default"/>
      </w:rPr>
    </w:lvl>
  </w:abstractNum>
  <w:abstractNum w:abstractNumId="9">
    <w:nsid w:val="28A03105"/>
    <w:multiLevelType w:val="hybridMultilevel"/>
    <w:tmpl w:val="6B3AF2B8"/>
    <w:lvl w:ilvl="0" w:tplc="8B16541E">
      <w:start w:val="2"/>
      <w:numFmt w:val="decimal"/>
      <w:lvlText w:val="（%1）"/>
      <w:lvlJc w:val="left"/>
      <w:pPr>
        <w:ind w:left="1500" w:hanging="10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32AD6278"/>
    <w:multiLevelType w:val="hybridMultilevel"/>
    <w:tmpl w:val="4998B2FC"/>
    <w:lvl w:ilvl="0" w:tplc="03C29114">
      <w:start w:val="2"/>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nsid w:val="32E65E46"/>
    <w:multiLevelType w:val="hybridMultilevel"/>
    <w:tmpl w:val="DE7CF2D0"/>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2">
    <w:nsid w:val="36145BED"/>
    <w:multiLevelType w:val="hybridMultilevel"/>
    <w:tmpl w:val="18803406"/>
    <w:lvl w:ilvl="0" w:tplc="318084C0">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3">
    <w:nsid w:val="39E263BA"/>
    <w:multiLevelType w:val="multilevel"/>
    <w:tmpl w:val="DCCAC32C"/>
    <w:lvl w:ilvl="0">
      <w:start w:val="4"/>
      <w:numFmt w:val="decimal"/>
      <w:lvlText w:val="%1."/>
      <w:lvlJc w:val="left"/>
      <w:pPr>
        <w:ind w:left="360" w:hanging="360"/>
      </w:pPr>
      <w:rPr>
        <w:rFonts w:ascii="宋体" w:eastAsia="宋体" w:hAnsi="宋体" w:cs="Times New Roman" w:hint="eastAsia"/>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14">
    <w:nsid w:val="3E4928EE"/>
    <w:multiLevelType w:val="hybridMultilevel"/>
    <w:tmpl w:val="61461BF2"/>
    <w:lvl w:ilvl="0" w:tplc="6C36CA2A">
      <w:start w:val="1"/>
      <w:numFmt w:val="decimal"/>
      <w:lvlText w:val="%1."/>
      <w:lvlJc w:val="left"/>
      <w:pPr>
        <w:ind w:left="1070" w:hanging="360"/>
      </w:pPr>
      <w:rPr>
        <w:rFonts w:ascii="Times New Roman" w:eastAsia="宋体" w:hAnsi="Times New Roman"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5">
    <w:nsid w:val="3FDE7B64"/>
    <w:multiLevelType w:val="hybridMultilevel"/>
    <w:tmpl w:val="FCB69C26"/>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4EFF6491"/>
    <w:multiLevelType w:val="hybridMultilevel"/>
    <w:tmpl w:val="4F76EA1C"/>
    <w:lvl w:ilvl="0" w:tplc="3A8EC80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59E85659"/>
    <w:multiLevelType w:val="hybridMultilevel"/>
    <w:tmpl w:val="A60E10DC"/>
    <w:lvl w:ilvl="0" w:tplc="F126D748">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5BC6E084"/>
    <w:multiLevelType w:val="singleLevel"/>
    <w:tmpl w:val="5BC6E084"/>
    <w:lvl w:ilvl="0">
      <w:start w:val="1"/>
      <w:numFmt w:val="decimal"/>
      <w:lvlText w:val="%1."/>
      <w:lvlJc w:val="left"/>
      <w:pPr>
        <w:ind w:left="425" w:hanging="425"/>
      </w:pPr>
      <w:rPr>
        <w:rFonts w:cs="Times New Roman" w:hint="default"/>
      </w:rPr>
    </w:lvl>
  </w:abstractNum>
  <w:abstractNum w:abstractNumId="19">
    <w:nsid w:val="5BD02F15"/>
    <w:multiLevelType w:val="singleLevel"/>
    <w:tmpl w:val="5BD02F15"/>
    <w:lvl w:ilvl="0">
      <w:start w:val="1"/>
      <w:numFmt w:val="bullet"/>
      <w:lvlText w:val=""/>
      <w:lvlJc w:val="left"/>
      <w:pPr>
        <w:tabs>
          <w:tab w:val="left" w:pos="420"/>
        </w:tabs>
        <w:ind w:left="420" w:hanging="420"/>
      </w:pPr>
      <w:rPr>
        <w:rFonts w:ascii="Wingdings" w:hAnsi="Wingdings" w:hint="default"/>
      </w:rPr>
    </w:lvl>
  </w:abstractNum>
  <w:abstractNum w:abstractNumId="20">
    <w:nsid w:val="5BD14D22"/>
    <w:multiLevelType w:val="singleLevel"/>
    <w:tmpl w:val="80EEC644"/>
    <w:lvl w:ilvl="0">
      <w:start w:val="1"/>
      <w:numFmt w:val="decimal"/>
      <w:lvlText w:val="%1."/>
      <w:lvlJc w:val="left"/>
      <w:pPr>
        <w:tabs>
          <w:tab w:val="left" w:pos="851"/>
        </w:tabs>
        <w:ind w:left="851" w:hanging="425"/>
      </w:pPr>
      <w:rPr>
        <w:rFonts w:ascii="仿宋" w:eastAsia="仿宋" w:hAnsi="仿宋" w:cs="Times New Roman" w:hint="default"/>
        <w:b w:val="0"/>
      </w:rPr>
    </w:lvl>
  </w:abstractNum>
  <w:abstractNum w:abstractNumId="21">
    <w:nsid w:val="5BD16C3B"/>
    <w:multiLevelType w:val="singleLevel"/>
    <w:tmpl w:val="C6F8AC34"/>
    <w:lvl w:ilvl="0">
      <w:start w:val="1"/>
      <w:numFmt w:val="bullet"/>
      <w:lvlText w:val=""/>
      <w:lvlJc w:val="left"/>
      <w:pPr>
        <w:tabs>
          <w:tab w:val="left" w:pos="1130"/>
        </w:tabs>
        <w:ind w:left="1130" w:hanging="420"/>
      </w:pPr>
      <w:rPr>
        <w:rFonts w:ascii="Wingdings" w:hAnsi="Wingdings" w:hint="default"/>
        <w:b w:val="0"/>
      </w:rPr>
    </w:lvl>
  </w:abstractNum>
  <w:abstractNum w:abstractNumId="22">
    <w:nsid w:val="5BD3BF06"/>
    <w:multiLevelType w:val="singleLevel"/>
    <w:tmpl w:val="5BD3BF06"/>
    <w:lvl w:ilvl="0">
      <w:start w:val="1"/>
      <w:numFmt w:val="decimal"/>
      <w:lvlText w:val="%1."/>
      <w:lvlJc w:val="left"/>
      <w:pPr>
        <w:tabs>
          <w:tab w:val="left" w:pos="1135"/>
        </w:tabs>
        <w:ind w:left="1135" w:hanging="425"/>
      </w:pPr>
      <w:rPr>
        <w:rFonts w:cs="Times New Roman" w:hint="default"/>
      </w:rPr>
    </w:lvl>
  </w:abstractNum>
  <w:abstractNum w:abstractNumId="23">
    <w:nsid w:val="61430618"/>
    <w:multiLevelType w:val="multilevel"/>
    <w:tmpl w:val="A6B01626"/>
    <w:lvl w:ilvl="0">
      <w:start w:val="1"/>
      <w:numFmt w:val="decimal"/>
      <w:lvlText w:val="%1."/>
      <w:lvlJc w:val="left"/>
      <w:pPr>
        <w:ind w:left="1353" w:hanging="360"/>
      </w:pPr>
      <w:rPr>
        <w:rFonts w:ascii="宋体" w:eastAsia="宋体" w:hAnsi="宋体" w:cs="Times New Roman"/>
      </w:rPr>
    </w:lvl>
    <w:lvl w:ilvl="1">
      <w:start w:val="1"/>
      <w:numFmt w:val="decimal"/>
      <w:lvlText w:val="%2）"/>
      <w:lvlJc w:val="left"/>
      <w:pPr>
        <w:ind w:left="1070" w:hanging="360"/>
      </w:pPr>
      <w:rPr>
        <w:rFonts w:ascii="宋体" w:eastAsia="宋体" w:hAnsi="宋体" w:cs="Times New Roman"/>
      </w:rPr>
    </w:lvl>
    <w:lvl w:ilvl="2">
      <w:start w:val="1"/>
      <w:numFmt w:val="lowerRoman"/>
      <w:lvlText w:val="%3."/>
      <w:lvlJc w:val="right"/>
      <w:pPr>
        <w:ind w:left="1970" w:hanging="420"/>
      </w:pPr>
      <w:rPr>
        <w:rFonts w:cs="Times New Roman"/>
      </w:rPr>
    </w:lvl>
    <w:lvl w:ilvl="3" w:tentative="1">
      <w:start w:val="1"/>
      <w:numFmt w:val="decimal"/>
      <w:lvlText w:val="%4."/>
      <w:lvlJc w:val="left"/>
      <w:pPr>
        <w:ind w:left="2390" w:hanging="420"/>
      </w:pPr>
      <w:rPr>
        <w:rFonts w:cs="Times New Roman"/>
      </w:rPr>
    </w:lvl>
    <w:lvl w:ilvl="4" w:tentative="1">
      <w:start w:val="1"/>
      <w:numFmt w:val="lowerLetter"/>
      <w:lvlText w:val="%5)"/>
      <w:lvlJc w:val="left"/>
      <w:pPr>
        <w:ind w:left="2810" w:hanging="420"/>
      </w:pPr>
      <w:rPr>
        <w:rFonts w:cs="Times New Roman"/>
      </w:rPr>
    </w:lvl>
    <w:lvl w:ilvl="5" w:tentative="1">
      <w:start w:val="1"/>
      <w:numFmt w:val="lowerRoman"/>
      <w:lvlText w:val="%6."/>
      <w:lvlJc w:val="right"/>
      <w:pPr>
        <w:ind w:left="3230" w:hanging="420"/>
      </w:pPr>
      <w:rPr>
        <w:rFonts w:cs="Times New Roman"/>
      </w:rPr>
    </w:lvl>
    <w:lvl w:ilvl="6" w:tentative="1">
      <w:start w:val="1"/>
      <w:numFmt w:val="decimal"/>
      <w:lvlText w:val="%7."/>
      <w:lvlJc w:val="left"/>
      <w:pPr>
        <w:ind w:left="3650" w:hanging="420"/>
      </w:pPr>
      <w:rPr>
        <w:rFonts w:cs="Times New Roman"/>
      </w:rPr>
    </w:lvl>
    <w:lvl w:ilvl="7" w:tentative="1">
      <w:start w:val="1"/>
      <w:numFmt w:val="lowerLetter"/>
      <w:lvlText w:val="%8)"/>
      <w:lvlJc w:val="left"/>
      <w:pPr>
        <w:ind w:left="4070" w:hanging="420"/>
      </w:pPr>
      <w:rPr>
        <w:rFonts w:cs="Times New Roman"/>
      </w:rPr>
    </w:lvl>
    <w:lvl w:ilvl="8" w:tentative="1">
      <w:start w:val="1"/>
      <w:numFmt w:val="lowerRoman"/>
      <w:lvlText w:val="%9."/>
      <w:lvlJc w:val="right"/>
      <w:pPr>
        <w:ind w:left="4490" w:hanging="420"/>
      </w:pPr>
      <w:rPr>
        <w:rFonts w:cs="Times New Roman"/>
      </w:rPr>
    </w:lvl>
  </w:abstractNum>
  <w:abstractNum w:abstractNumId="24">
    <w:nsid w:val="65B87FE9"/>
    <w:multiLevelType w:val="multilevel"/>
    <w:tmpl w:val="B3D8E33E"/>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25">
    <w:nsid w:val="67CA6BCA"/>
    <w:multiLevelType w:val="hybridMultilevel"/>
    <w:tmpl w:val="28360338"/>
    <w:lvl w:ilvl="0" w:tplc="40ECFA8A">
      <w:start w:val="2"/>
      <w:numFmt w:val="decimal"/>
      <w:lvlText w:val="%1、"/>
      <w:lvlJc w:val="left"/>
      <w:pPr>
        <w:ind w:left="1571" w:hanging="720"/>
      </w:pPr>
      <w:rPr>
        <w:rFonts w:cs="宋体"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26">
    <w:nsid w:val="6AFA4C14"/>
    <w:multiLevelType w:val="hybridMultilevel"/>
    <w:tmpl w:val="01BA7D2A"/>
    <w:lvl w:ilvl="0" w:tplc="38C2EA68">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27">
    <w:nsid w:val="6FD457C0"/>
    <w:multiLevelType w:val="hybridMultilevel"/>
    <w:tmpl w:val="917CD9E6"/>
    <w:lvl w:ilvl="0" w:tplc="0ED2EA42">
      <w:start w:val="5"/>
      <w:numFmt w:val="decimal"/>
      <w:lvlText w:val="（%1）"/>
      <w:lvlJc w:val="left"/>
      <w:pPr>
        <w:ind w:left="2279" w:hanging="720"/>
      </w:pPr>
      <w:rPr>
        <w:rFonts w:cs="宋体"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738F7565"/>
    <w:multiLevelType w:val="hybridMultilevel"/>
    <w:tmpl w:val="907091DC"/>
    <w:lvl w:ilvl="0" w:tplc="4CC20214">
      <w:start w:val="3"/>
      <w:numFmt w:val="decimal"/>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29">
    <w:nsid w:val="7E987111"/>
    <w:multiLevelType w:val="hybridMultilevel"/>
    <w:tmpl w:val="DFCA0706"/>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27" w:hanging="420"/>
      </w:pPr>
      <w:rPr>
        <w:rFonts w:cs="Times New Roman"/>
      </w:rPr>
    </w:lvl>
    <w:lvl w:ilvl="2" w:tplc="0409001B" w:tentative="1">
      <w:start w:val="1"/>
      <w:numFmt w:val="lowerRoman"/>
      <w:lvlText w:val="%3."/>
      <w:lvlJc w:val="right"/>
      <w:pPr>
        <w:ind w:left="2247" w:hanging="420"/>
      </w:pPr>
      <w:rPr>
        <w:rFonts w:cs="Times New Roman"/>
      </w:rPr>
    </w:lvl>
    <w:lvl w:ilvl="3" w:tplc="0409000F" w:tentative="1">
      <w:start w:val="1"/>
      <w:numFmt w:val="decimal"/>
      <w:lvlText w:val="%4."/>
      <w:lvlJc w:val="left"/>
      <w:pPr>
        <w:ind w:left="2667" w:hanging="420"/>
      </w:pPr>
      <w:rPr>
        <w:rFonts w:cs="Times New Roman"/>
      </w:rPr>
    </w:lvl>
    <w:lvl w:ilvl="4" w:tplc="04090019" w:tentative="1">
      <w:start w:val="1"/>
      <w:numFmt w:val="lowerLetter"/>
      <w:lvlText w:val="%5)"/>
      <w:lvlJc w:val="left"/>
      <w:pPr>
        <w:ind w:left="3087" w:hanging="420"/>
      </w:pPr>
      <w:rPr>
        <w:rFonts w:cs="Times New Roman"/>
      </w:rPr>
    </w:lvl>
    <w:lvl w:ilvl="5" w:tplc="0409001B" w:tentative="1">
      <w:start w:val="1"/>
      <w:numFmt w:val="lowerRoman"/>
      <w:lvlText w:val="%6."/>
      <w:lvlJc w:val="right"/>
      <w:pPr>
        <w:ind w:left="3507" w:hanging="420"/>
      </w:pPr>
      <w:rPr>
        <w:rFonts w:cs="Times New Roman"/>
      </w:rPr>
    </w:lvl>
    <w:lvl w:ilvl="6" w:tplc="0409000F" w:tentative="1">
      <w:start w:val="1"/>
      <w:numFmt w:val="decimal"/>
      <w:lvlText w:val="%7."/>
      <w:lvlJc w:val="left"/>
      <w:pPr>
        <w:ind w:left="3927" w:hanging="420"/>
      </w:pPr>
      <w:rPr>
        <w:rFonts w:cs="Times New Roman"/>
      </w:rPr>
    </w:lvl>
    <w:lvl w:ilvl="7" w:tplc="04090019" w:tentative="1">
      <w:start w:val="1"/>
      <w:numFmt w:val="lowerLetter"/>
      <w:lvlText w:val="%8)"/>
      <w:lvlJc w:val="left"/>
      <w:pPr>
        <w:ind w:left="4347" w:hanging="420"/>
      </w:pPr>
      <w:rPr>
        <w:rFonts w:cs="Times New Roman"/>
      </w:rPr>
    </w:lvl>
    <w:lvl w:ilvl="8" w:tplc="0409001B" w:tentative="1">
      <w:start w:val="1"/>
      <w:numFmt w:val="lowerRoman"/>
      <w:lvlText w:val="%9."/>
      <w:lvlJc w:val="right"/>
      <w:pPr>
        <w:ind w:left="4767" w:hanging="420"/>
      </w:pPr>
      <w:rPr>
        <w:rFonts w:cs="Times New Roman"/>
      </w:rPr>
    </w:lvl>
  </w:abstractNum>
  <w:num w:numId="1">
    <w:abstractNumId w:val="4"/>
  </w:num>
  <w:num w:numId="2">
    <w:abstractNumId w:val="6"/>
  </w:num>
  <w:num w:numId="3">
    <w:abstractNumId w:val="29"/>
  </w:num>
  <w:num w:numId="4">
    <w:abstractNumId w:val="26"/>
  </w:num>
  <w:num w:numId="5">
    <w:abstractNumId w:val="28"/>
  </w:num>
  <w:num w:numId="6">
    <w:abstractNumId w:val="8"/>
  </w:num>
  <w:num w:numId="7">
    <w:abstractNumId w:val="2"/>
  </w:num>
  <w:num w:numId="8">
    <w:abstractNumId w:val="19"/>
  </w:num>
  <w:num w:numId="9">
    <w:abstractNumId w:val="18"/>
  </w:num>
  <w:num w:numId="10">
    <w:abstractNumId w:val="20"/>
  </w:num>
  <w:num w:numId="11">
    <w:abstractNumId w:val="21"/>
  </w:num>
  <w:num w:numId="12">
    <w:abstractNumId w:val="22"/>
  </w:num>
  <w:num w:numId="13">
    <w:abstractNumId w:val="16"/>
  </w:num>
  <w:num w:numId="14">
    <w:abstractNumId w:val="24"/>
  </w:num>
  <w:num w:numId="15">
    <w:abstractNumId w:val="23"/>
  </w:num>
  <w:num w:numId="16">
    <w:abstractNumId w:val="7"/>
  </w:num>
  <w:num w:numId="17">
    <w:abstractNumId w:val="5"/>
  </w:num>
  <w:num w:numId="18">
    <w:abstractNumId w:val="11"/>
  </w:num>
  <w:num w:numId="19">
    <w:abstractNumId w:val="15"/>
  </w:num>
  <w:num w:numId="20">
    <w:abstractNumId w:val="27"/>
  </w:num>
  <w:num w:numId="21">
    <w:abstractNumId w:val="17"/>
  </w:num>
  <w:num w:numId="22">
    <w:abstractNumId w:val="0"/>
  </w:num>
  <w:num w:numId="23">
    <w:abstractNumId w:val="14"/>
  </w:num>
  <w:num w:numId="24">
    <w:abstractNumId w:val="13"/>
  </w:num>
  <w:num w:numId="25">
    <w:abstractNumId w:val="10"/>
  </w:num>
  <w:num w:numId="26">
    <w:abstractNumId w:val="25"/>
  </w:num>
  <w:num w:numId="27">
    <w:abstractNumId w:val="12"/>
  </w:num>
  <w:num w:numId="28">
    <w:abstractNumId w:val="9"/>
  </w:num>
  <w:num w:numId="29">
    <w:abstractNumId w:val="3"/>
  </w:num>
  <w:num w:numId="3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15E"/>
    <w:rsid w:val="00006141"/>
    <w:rsid w:val="00007C98"/>
    <w:rsid w:val="00012292"/>
    <w:rsid w:val="00025FCC"/>
    <w:rsid w:val="00026165"/>
    <w:rsid w:val="000274E8"/>
    <w:rsid w:val="00027724"/>
    <w:rsid w:val="0003093E"/>
    <w:rsid w:val="00031134"/>
    <w:rsid w:val="00041CB7"/>
    <w:rsid w:val="00042E16"/>
    <w:rsid w:val="00043962"/>
    <w:rsid w:val="00044C4E"/>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0214"/>
    <w:rsid w:val="000E11B3"/>
    <w:rsid w:val="000E7EA4"/>
    <w:rsid w:val="000F067B"/>
    <w:rsid w:val="000F36BE"/>
    <w:rsid w:val="000F40A3"/>
    <w:rsid w:val="00111CC6"/>
    <w:rsid w:val="001122D4"/>
    <w:rsid w:val="00112D3A"/>
    <w:rsid w:val="001258AF"/>
    <w:rsid w:val="00132A4A"/>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418D"/>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3D65"/>
    <w:rsid w:val="002077A5"/>
    <w:rsid w:val="00210693"/>
    <w:rsid w:val="00210792"/>
    <w:rsid w:val="00213975"/>
    <w:rsid w:val="00214FAA"/>
    <w:rsid w:val="002151F1"/>
    <w:rsid w:val="002266E0"/>
    <w:rsid w:val="00232AEF"/>
    <w:rsid w:val="00237F06"/>
    <w:rsid w:val="002466C0"/>
    <w:rsid w:val="00247016"/>
    <w:rsid w:val="002507F0"/>
    <w:rsid w:val="00250A55"/>
    <w:rsid w:val="002519B7"/>
    <w:rsid w:val="00251CC4"/>
    <w:rsid w:val="00255498"/>
    <w:rsid w:val="00256946"/>
    <w:rsid w:val="002622EB"/>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3690"/>
    <w:rsid w:val="002F65BC"/>
    <w:rsid w:val="00300922"/>
    <w:rsid w:val="00305074"/>
    <w:rsid w:val="0030519A"/>
    <w:rsid w:val="003100E3"/>
    <w:rsid w:val="00320DF8"/>
    <w:rsid w:val="003229B3"/>
    <w:rsid w:val="003235B1"/>
    <w:rsid w:val="00326EEA"/>
    <w:rsid w:val="00330295"/>
    <w:rsid w:val="00336813"/>
    <w:rsid w:val="003376EF"/>
    <w:rsid w:val="00340AD5"/>
    <w:rsid w:val="003416B8"/>
    <w:rsid w:val="0034205B"/>
    <w:rsid w:val="003423CC"/>
    <w:rsid w:val="00343A4D"/>
    <w:rsid w:val="003456CC"/>
    <w:rsid w:val="003578E5"/>
    <w:rsid w:val="003621DE"/>
    <w:rsid w:val="00364978"/>
    <w:rsid w:val="00375F85"/>
    <w:rsid w:val="00381707"/>
    <w:rsid w:val="00391F85"/>
    <w:rsid w:val="00395140"/>
    <w:rsid w:val="003A21CC"/>
    <w:rsid w:val="003A3D4A"/>
    <w:rsid w:val="003A7346"/>
    <w:rsid w:val="003B2847"/>
    <w:rsid w:val="003B3629"/>
    <w:rsid w:val="003B69D4"/>
    <w:rsid w:val="003C0E07"/>
    <w:rsid w:val="003C16F8"/>
    <w:rsid w:val="003D2FC3"/>
    <w:rsid w:val="003D3C0F"/>
    <w:rsid w:val="003D6A9A"/>
    <w:rsid w:val="003D6CEA"/>
    <w:rsid w:val="003E21E8"/>
    <w:rsid w:val="003E308A"/>
    <w:rsid w:val="003E7DA3"/>
    <w:rsid w:val="003F3472"/>
    <w:rsid w:val="003F3B6B"/>
    <w:rsid w:val="003F4199"/>
    <w:rsid w:val="003F51C6"/>
    <w:rsid w:val="003F72E8"/>
    <w:rsid w:val="00401E4B"/>
    <w:rsid w:val="00405965"/>
    <w:rsid w:val="00406F5D"/>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21A"/>
    <w:rsid w:val="004D494F"/>
    <w:rsid w:val="004E2F8A"/>
    <w:rsid w:val="004E2F95"/>
    <w:rsid w:val="004E7C09"/>
    <w:rsid w:val="004F1CB2"/>
    <w:rsid w:val="005015FA"/>
    <w:rsid w:val="005045D2"/>
    <w:rsid w:val="00507B59"/>
    <w:rsid w:val="0051035D"/>
    <w:rsid w:val="00512F9B"/>
    <w:rsid w:val="005136D6"/>
    <w:rsid w:val="0051472F"/>
    <w:rsid w:val="00514B6A"/>
    <w:rsid w:val="00515E87"/>
    <w:rsid w:val="00521C6B"/>
    <w:rsid w:val="005225D5"/>
    <w:rsid w:val="00525946"/>
    <w:rsid w:val="0052644B"/>
    <w:rsid w:val="0052683E"/>
    <w:rsid w:val="005323F2"/>
    <w:rsid w:val="00534C61"/>
    <w:rsid w:val="0053536F"/>
    <w:rsid w:val="00536ABB"/>
    <w:rsid w:val="0054321D"/>
    <w:rsid w:val="00544B78"/>
    <w:rsid w:val="0054514E"/>
    <w:rsid w:val="00546BB8"/>
    <w:rsid w:val="00550772"/>
    <w:rsid w:val="005560D5"/>
    <w:rsid w:val="00560215"/>
    <w:rsid w:val="005616B2"/>
    <w:rsid w:val="005661A2"/>
    <w:rsid w:val="005677E7"/>
    <w:rsid w:val="00567EE5"/>
    <w:rsid w:val="005719B1"/>
    <w:rsid w:val="00576157"/>
    <w:rsid w:val="00576308"/>
    <w:rsid w:val="00581DA5"/>
    <w:rsid w:val="00582DBE"/>
    <w:rsid w:val="00583822"/>
    <w:rsid w:val="0059151C"/>
    <w:rsid w:val="005923C3"/>
    <w:rsid w:val="00593E35"/>
    <w:rsid w:val="005A0AD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30E"/>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5480"/>
    <w:rsid w:val="006920EC"/>
    <w:rsid w:val="00696326"/>
    <w:rsid w:val="006A18FE"/>
    <w:rsid w:val="006A4834"/>
    <w:rsid w:val="006B3330"/>
    <w:rsid w:val="006B4336"/>
    <w:rsid w:val="006B4830"/>
    <w:rsid w:val="006C0349"/>
    <w:rsid w:val="006C3A57"/>
    <w:rsid w:val="006C5CC4"/>
    <w:rsid w:val="006C7CF5"/>
    <w:rsid w:val="006D00C1"/>
    <w:rsid w:val="006D3843"/>
    <w:rsid w:val="006D4F45"/>
    <w:rsid w:val="006D6B44"/>
    <w:rsid w:val="006D7A90"/>
    <w:rsid w:val="006E32B8"/>
    <w:rsid w:val="006E391C"/>
    <w:rsid w:val="006E738A"/>
    <w:rsid w:val="006F2391"/>
    <w:rsid w:val="006F502C"/>
    <w:rsid w:val="006F5214"/>
    <w:rsid w:val="006F6250"/>
    <w:rsid w:val="006F7DA9"/>
    <w:rsid w:val="00703E71"/>
    <w:rsid w:val="00705A8F"/>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66B0"/>
    <w:rsid w:val="007677FC"/>
    <w:rsid w:val="00772299"/>
    <w:rsid w:val="007748B8"/>
    <w:rsid w:val="00784C5C"/>
    <w:rsid w:val="007876B5"/>
    <w:rsid w:val="0079067D"/>
    <w:rsid w:val="00794641"/>
    <w:rsid w:val="007964EF"/>
    <w:rsid w:val="007A2C8A"/>
    <w:rsid w:val="007A3784"/>
    <w:rsid w:val="007A515E"/>
    <w:rsid w:val="007B0C5E"/>
    <w:rsid w:val="007B1766"/>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E7025"/>
    <w:rsid w:val="007F3D68"/>
    <w:rsid w:val="007F4262"/>
    <w:rsid w:val="008012CD"/>
    <w:rsid w:val="00802A90"/>
    <w:rsid w:val="00816F96"/>
    <w:rsid w:val="00817792"/>
    <w:rsid w:val="00821338"/>
    <w:rsid w:val="008214EE"/>
    <w:rsid w:val="00821F0E"/>
    <w:rsid w:val="00822815"/>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18BB"/>
    <w:rsid w:val="008833AC"/>
    <w:rsid w:val="008854AC"/>
    <w:rsid w:val="0089259F"/>
    <w:rsid w:val="00892626"/>
    <w:rsid w:val="008A08FD"/>
    <w:rsid w:val="008A3AE3"/>
    <w:rsid w:val="008A55B9"/>
    <w:rsid w:val="008A5984"/>
    <w:rsid w:val="008B7699"/>
    <w:rsid w:val="008C20BE"/>
    <w:rsid w:val="008C2B26"/>
    <w:rsid w:val="008C5004"/>
    <w:rsid w:val="008C53FD"/>
    <w:rsid w:val="008D124D"/>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361D9"/>
    <w:rsid w:val="0093797F"/>
    <w:rsid w:val="0094308B"/>
    <w:rsid w:val="00943987"/>
    <w:rsid w:val="0095165B"/>
    <w:rsid w:val="0095626B"/>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436B"/>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6BFA"/>
    <w:rsid w:val="00AC6C40"/>
    <w:rsid w:val="00AE0ABC"/>
    <w:rsid w:val="00AE1711"/>
    <w:rsid w:val="00AE2A4E"/>
    <w:rsid w:val="00AE4F4E"/>
    <w:rsid w:val="00AE7206"/>
    <w:rsid w:val="00AF067E"/>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580"/>
    <w:rsid w:val="00BD22F8"/>
    <w:rsid w:val="00BF7F88"/>
    <w:rsid w:val="00C0272C"/>
    <w:rsid w:val="00C13B95"/>
    <w:rsid w:val="00C14855"/>
    <w:rsid w:val="00C165D2"/>
    <w:rsid w:val="00C168D7"/>
    <w:rsid w:val="00C22AA6"/>
    <w:rsid w:val="00C22B31"/>
    <w:rsid w:val="00C259CF"/>
    <w:rsid w:val="00C27C05"/>
    <w:rsid w:val="00C318A5"/>
    <w:rsid w:val="00C36819"/>
    <w:rsid w:val="00C40530"/>
    <w:rsid w:val="00C407B3"/>
    <w:rsid w:val="00C432C9"/>
    <w:rsid w:val="00C43894"/>
    <w:rsid w:val="00C555A1"/>
    <w:rsid w:val="00C61508"/>
    <w:rsid w:val="00C62735"/>
    <w:rsid w:val="00C64CE2"/>
    <w:rsid w:val="00C652FF"/>
    <w:rsid w:val="00C66422"/>
    <w:rsid w:val="00C66D8A"/>
    <w:rsid w:val="00C70F82"/>
    <w:rsid w:val="00C71045"/>
    <w:rsid w:val="00C7160F"/>
    <w:rsid w:val="00C71B51"/>
    <w:rsid w:val="00C72634"/>
    <w:rsid w:val="00C77530"/>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2EDE"/>
    <w:rsid w:val="00D25D70"/>
    <w:rsid w:val="00D300BD"/>
    <w:rsid w:val="00D4101F"/>
    <w:rsid w:val="00D509A9"/>
    <w:rsid w:val="00D6441F"/>
    <w:rsid w:val="00D65B97"/>
    <w:rsid w:val="00D65F91"/>
    <w:rsid w:val="00D72399"/>
    <w:rsid w:val="00D73CCB"/>
    <w:rsid w:val="00D76750"/>
    <w:rsid w:val="00D80278"/>
    <w:rsid w:val="00D8156C"/>
    <w:rsid w:val="00D85321"/>
    <w:rsid w:val="00D86B42"/>
    <w:rsid w:val="00D914E0"/>
    <w:rsid w:val="00D96597"/>
    <w:rsid w:val="00DA3D4E"/>
    <w:rsid w:val="00DB01C0"/>
    <w:rsid w:val="00DB0C94"/>
    <w:rsid w:val="00DB3C08"/>
    <w:rsid w:val="00DC4743"/>
    <w:rsid w:val="00DC73E5"/>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581"/>
    <w:rsid w:val="00E80E7E"/>
    <w:rsid w:val="00E82007"/>
    <w:rsid w:val="00E83684"/>
    <w:rsid w:val="00E84885"/>
    <w:rsid w:val="00E87B0F"/>
    <w:rsid w:val="00E91897"/>
    <w:rsid w:val="00E9285C"/>
    <w:rsid w:val="00EA2CF0"/>
    <w:rsid w:val="00EA37B4"/>
    <w:rsid w:val="00EA5A92"/>
    <w:rsid w:val="00EB4FB7"/>
    <w:rsid w:val="00EB7924"/>
    <w:rsid w:val="00EC20B7"/>
    <w:rsid w:val="00EC6195"/>
    <w:rsid w:val="00EC719F"/>
    <w:rsid w:val="00EC763A"/>
    <w:rsid w:val="00EC7D35"/>
    <w:rsid w:val="00ED388D"/>
    <w:rsid w:val="00ED737B"/>
    <w:rsid w:val="00EE0DBD"/>
    <w:rsid w:val="00EE1381"/>
    <w:rsid w:val="00EE3979"/>
    <w:rsid w:val="00EE49D3"/>
    <w:rsid w:val="00EE54BC"/>
    <w:rsid w:val="00EE7A32"/>
    <w:rsid w:val="00EF07AA"/>
    <w:rsid w:val="00EF0D57"/>
    <w:rsid w:val="00EF39FD"/>
    <w:rsid w:val="00EF4C02"/>
    <w:rsid w:val="00F071C5"/>
    <w:rsid w:val="00F117CD"/>
    <w:rsid w:val="00F12E31"/>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068D"/>
    <w:rsid w:val="00FE20B3"/>
    <w:rsid w:val="00FE5BFB"/>
    <w:rsid w:val="00FF3649"/>
    <w:rsid w:val="00FF38CE"/>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15E"/>
    <w:pPr>
      <w:widowControl w:val="0"/>
      <w:jc w:val="both"/>
    </w:pPr>
    <w:rPr>
      <w:kern w:val="2"/>
      <w:sz w:val="21"/>
      <w:szCs w:val="22"/>
    </w:rPr>
  </w:style>
  <w:style w:type="paragraph" w:styleId="1">
    <w:name w:val="heading 1"/>
    <w:basedOn w:val="a"/>
    <w:link w:val="1Char"/>
    <w:uiPriority w:val="99"/>
    <w:qFormat/>
    <w:rsid w:val="00C61508"/>
    <w:pPr>
      <w:keepNext/>
      <w:keepLines/>
      <w:spacing w:line="300" w:lineRule="auto"/>
      <w:ind w:leftChars="-1" w:left="-1" w:hanging="2"/>
      <w:outlineLvl w:val="0"/>
    </w:pPr>
    <w:rPr>
      <w:rFonts w:ascii="Times New Roman" w:eastAsia="楷体_GB2312" w:hAnsi="Times New Roman"/>
      <w:b/>
      <w:bCs/>
      <w:kern w:val="44"/>
      <w:sz w:val="28"/>
      <w:szCs w:val="44"/>
    </w:rPr>
  </w:style>
  <w:style w:type="paragraph" w:styleId="2">
    <w:name w:val="heading 2"/>
    <w:basedOn w:val="a"/>
    <w:next w:val="a"/>
    <w:link w:val="2Char1"/>
    <w:uiPriority w:val="99"/>
    <w:qFormat/>
    <w:rsid w:val="00933C28"/>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61508"/>
    <w:rPr>
      <w:rFonts w:ascii="Times New Roman" w:eastAsia="楷体_GB2312" w:hAnsi="Times New Roman" w:cs="Times New Roman"/>
      <w:b/>
      <w:bCs/>
      <w:kern w:val="44"/>
      <w:sz w:val="44"/>
      <w:szCs w:val="44"/>
    </w:rPr>
  </w:style>
  <w:style w:type="character" w:customStyle="1" w:styleId="2Char1">
    <w:name w:val="标题 2 Char1"/>
    <w:link w:val="2"/>
    <w:uiPriority w:val="99"/>
    <w:locked/>
    <w:rsid w:val="00933C28"/>
    <w:rPr>
      <w:rFonts w:ascii="宋体" w:eastAsia="宋体" w:hAnsi="宋体"/>
      <w:b/>
      <w:kern w:val="0"/>
      <w:sz w:val="36"/>
    </w:rPr>
  </w:style>
  <w:style w:type="paragraph" w:styleId="a3">
    <w:name w:val="header"/>
    <w:basedOn w:val="a"/>
    <w:link w:val="Char"/>
    <w:uiPriority w:val="99"/>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E32B8"/>
    <w:rPr>
      <w:rFonts w:cs="Times New Roman"/>
      <w:sz w:val="18"/>
      <w:szCs w:val="18"/>
    </w:rPr>
  </w:style>
  <w:style w:type="paragraph" w:styleId="a4">
    <w:name w:val="footer"/>
    <w:basedOn w:val="a"/>
    <w:link w:val="Char1"/>
    <w:uiPriority w:val="99"/>
    <w:rsid w:val="006E32B8"/>
    <w:pPr>
      <w:tabs>
        <w:tab w:val="center" w:pos="4153"/>
        <w:tab w:val="right" w:pos="8306"/>
      </w:tabs>
      <w:snapToGrid w:val="0"/>
      <w:jc w:val="left"/>
    </w:pPr>
    <w:rPr>
      <w:sz w:val="18"/>
      <w:szCs w:val="18"/>
    </w:rPr>
  </w:style>
  <w:style w:type="character" w:customStyle="1" w:styleId="Char1">
    <w:name w:val="页脚 Char1"/>
    <w:link w:val="a4"/>
    <w:uiPriority w:val="99"/>
    <w:locked/>
    <w:rsid w:val="006E32B8"/>
    <w:rPr>
      <w:rFonts w:cs="Times New Roman"/>
      <w:sz w:val="18"/>
      <w:szCs w:val="18"/>
    </w:rPr>
  </w:style>
  <w:style w:type="paragraph" w:styleId="a5">
    <w:name w:val="List Paragraph"/>
    <w:basedOn w:val="a"/>
    <w:link w:val="Char0"/>
    <w:uiPriority w:val="99"/>
    <w:qFormat/>
    <w:rsid w:val="008A3AE3"/>
    <w:pPr>
      <w:ind w:firstLineChars="200" w:firstLine="420"/>
    </w:pPr>
    <w:rPr>
      <w:rFonts w:ascii="Times New Roman" w:hAnsi="Times New Roman"/>
      <w:kern w:val="0"/>
      <w:sz w:val="20"/>
      <w:szCs w:val="21"/>
    </w:rPr>
  </w:style>
  <w:style w:type="paragraph" w:styleId="a6">
    <w:name w:val="Balloon Text"/>
    <w:basedOn w:val="a"/>
    <w:link w:val="Char2"/>
    <w:uiPriority w:val="99"/>
    <w:rsid w:val="00696326"/>
    <w:rPr>
      <w:sz w:val="18"/>
      <w:szCs w:val="18"/>
    </w:rPr>
  </w:style>
  <w:style w:type="character" w:customStyle="1" w:styleId="Char2">
    <w:name w:val="批注框文本 Char"/>
    <w:link w:val="a6"/>
    <w:uiPriority w:val="99"/>
    <w:semiHidden/>
    <w:locked/>
    <w:rsid w:val="00696326"/>
    <w:rPr>
      <w:rFonts w:cs="Times New Roman"/>
      <w:sz w:val="18"/>
      <w:szCs w:val="18"/>
    </w:rPr>
  </w:style>
  <w:style w:type="paragraph" w:styleId="a7">
    <w:name w:val="Title"/>
    <w:basedOn w:val="a"/>
    <w:next w:val="a"/>
    <w:link w:val="Char3"/>
    <w:uiPriority w:val="99"/>
    <w:qFormat/>
    <w:rsid w:val="00AE0ABC"/>
    <w:pPr>
      <w:spacing w:before="240" w:after="60"/>
      <w:jc w:val="center"/>
      <w:outlineLvl w:val="0"/>
    </w:pPr>
    <w:rPr>
      <w:rFonts w:ascii="Calibri Light" w:hAnsi="Calibri Light"/>
      <w:b/>
      <w:bCs/>
      <w:kern w:val="0"/>
      <w:sz w:val="32"/>
      <w:szCs w:val="32"/>
    </w:rPr>
  </w:style>
  <w:style w:type="character" w:customStyle="1" w:styleId="Char3">
    <w:name w:val="标题 Char"/>
    <w:link w:val="a7"/>
    <w:uiPriority w:val="99"/>
    <w:locked/>
    <w:rsid w:val="00AE0ABC"/>
    <w:rPr>
      <w:rFonts w:ascii="Calibri Light" w:eastAsia="宋体" w:hAnsi="Calibri Light" w:cs="Times New Roman"/>
      <w:b/>
      <w:bCs/>
      <w:snapToGrid w:val="0"/>
      <w:kern w:val="0"/>
      <w:sz w:val="32"/>
      <w:szCs w:val="32"/>
    </w:rPr>
  </w:style>
  <w:style w:type="character" w:styleId="a8">
    <w:name w:val="Hyperlink"/>
    <w:uiPriority w:val="99"/>
    <w:rsid w:val="005A6BA6"/>
    <w:rPr>
      <w:rFonts w:cs="Times New Roman"/>
      <w:color w:val="0000FF"/>
      <w:u w:val="single"/>
    </w:rPr>
  </w:style>
  <w:style w:type="paragraph" w:customStyle="1" w:styleId="Style3">
    <w:name w:val="_Style 3"/>
    <w:uiPriority w:val="99"/>
    <w:rsid w:val="008C2B26"/>
    <w:pPr>
      <w:widowControl w:val="0"/>
      <w:jc w:val="both"/>
    </w:pPr>
    <w:rPr>
      <w:kern w:val="2"/>
      <w:sz w:val="21"/>
      <w:szCs w:val="22"/>
    </w:rPr>
  </w:style>
  <w:style w:type="character" w:customStyle="1" w:styleId="Char4">
    <w:name w:val="页脚 Char"/>
    <w:uiPriority w:val="99"/>
    <w:rsid w:val="00BC2AA8"/>
    <w:rPr>
      <w:rFonts w:eastAsia="宋体"/>
      <w:kern w:val="2"/>
      <w:sz w:val="18"/>
      <w:lang w:val="en-US" w:eastAsia="zh-CN"/>
    </w:rPr>
  </w:style>
  <w:style w:type="paragraph" w:styleId="a9">
    <w:name w:val="Subtitle"/>
    <w:basedOn w:val="a"/>
    <w:next w:val="a"/>
    <w:link w:val="Char5"/>
    <w:qFormat/>
    <w:rsid w:val="00FB0228"/>
    <w:pPr>
      <w:spacing w:before="240" w:after="60" w:line="312" w:lineRule="auto"/>
      <w:jc w:val="center"/>
      <w:outlineLvl w:val="1"/>
    </w:pPr>
    <w:rPr>
      <w:rFonts w:ascii="等线 Light" w:hAnsi="等线 Light"/>
      <w:b/>
      <w:bCs/>
      <w:kern w:val="28"/>
      <w:sz w:val="32"/>
      <w:szCs w:val="32"/>
    </w:rPr>
  </w:style>
  <w:style w:type="character" w:customStyle="1" w:styleId="Char5">
    <w:name w:val="副标题 Char"/>
    <w:link w:val="a9"/>
    <w:uiPriority w:val="99"/>
    <w:locked/>
    <w:rsid w:val="00FB0228"/>
    <w:rPr>
      <w:rFonts w:ascii="等线 Light" w:eastAsia="宋体" w:hAnsi="等线 Light" w:cs="Times New Roman"/>
      <w:b/>
      <w:bCs/>
      <w:snapToGrid w:val="0"/>
      <w:kern w:val="28"/>
      <w:sz w:val="32"/>
      <w:szCs w:val="32"/>
    </w:rPr>
  </w:style>
  <w:style w:type="paragraph" w:customStyle="1" w:styleId="z">
    <w:name w:val="z正文"/>
    <w:basedOn w:val="a"/>
    <w:uiPriority w:val="99"/>
    <w:rsid w:val="00617641"/>
    <w:pPr>
      <w:widowControl/>
      <w:spacing w:after="200" w:line="360" w:lineRule="auto"/>
      <w:ind w:firstLineChars="200" w:firstLine="480"/>
      <w:jc w:val="left"/>
    </w:pPr>
    <w:rPr>
      <w:rFonts w:ascii="宋体" w:hAnsi="宋体"/>
      <w:bCs/>
      <w:kern w:val="0"/>
      <w:sz w:val="24"/>
      <w:szCs w:val="24"/>
    </w:rPr>
  </w:style>
  <w:style w:type="paragraph" w:styleId="aa">
    <w:name w:val="No Spacing"/>
    <w:uiPriority w:val="99"/>
    <w:qFormat/>
    <w:rsid w:val="00E4788A"/>
    <w:pPr>
      <w:widowControl w:val="0"/>
      <w:jc w:val="both"/>
    </w:pPr>
    <w:rPr>
      <w:rFonts w:cs="Calibri"/>
      <w:kern w:val="2"/>
      <w:sz w:val="21"/>
      <w:szCs w:val="21"/>
    </w:rPr>
  </w:style>
  <w:style w:type="table" w:styleId="ab">
    <w:name w:val="Table Grid"/>
    <w:basedOn w:val="a1"/>
    <w:uiPriority w:val="99"/>
    <w:rsid w:val="00480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uiPriority w:val="99"/>
    <w:rsid w:val="00645906"/>
    <w:pPr>
      <w:autoSpaceDE w:val="0"/>
      <w:autoSpaceDN w:val="0"/>
      <w:adjustRightInd w:val="0"/>
      <w:ind w:left="284"/>
      <w:jc w:val="left"/>
      <w:textAlignment w:val="bottom"/>
    </w:pPr>
    <w:rPr>
      <w:rFonts w:ascii="Arial" w:hAnsi="Arial"/>
      <w:kern w:val="0"/>
      <w:szCs w:val="21"/>
    </w:rPr>
  </w:style>
  <w:style w:type="character" w:customStyle="1" w:styleId="Char6">
    <w:name w:val="正文文本 Char"/>
    <w:link w:val="ac"/>
    <w:uiPriority w:val="99"/>
    <w:locked/>
    <w:rsid w:val="00645906"/>
    <w:rPr>
      <w:rFonts w:ascii="Arial" w:eastAsia="宋体" w:hAnsi="Arial" w:cs="Times New Roman"/>
      <w:kern w:val="0"/>
      <w:sz w:val="21"/>
      <w:szCs w:val="21"/>
    </w:rPr>
  </w:style>
  <w:style w:type="character" w:customStyle="1" w:styleId="Char0">
    <w:name w:val="列出段落 Char"/>
    <w:link w:val="a5"/>
    <w:uiPriority w:val="99"/>
    <w:locked/>
    <w:rsid w:val="00645906"/>
    <w:rPr>
      <w:rFonts w:ascii="Times New Roman" w:eastAsia="宋体" w:hAnsi="Times New Roman"/>
      <w:sz w:val="21"/>
    </w:rPr>
  </w:style>
  <w:style w:type="paragraph" w:styleId="ad">
    <w:name w:val="Normal (Web)"/>
    <w:basedOn w:val="a"/>
    <w:uiPriority w:val="99"/>
    <w:rsid w:val="00645906"/>
    <w:pPr>
      <w:widowControl/>
      <w:spacing w:before="100" w:beforeAutospacing="1" w:after="100" w:afterAutospacing="1"/>
      <w:jc w:val="left"/>
    </w:pPr>
    <w:rPr>
      <w:rFonts w:ascii="宋体" w:hAnsi="宋体" w:cs="宋体"/>
      <w:kern w:val="0"/>
      <w:sz w:val="24"/>
      <w:szCs w:val="24"/>
    </w:rPr>
  </w:style>
  <w:style w:type="character" w:customStyle="1" w:styleId="ae">
    <w:name w:val="副标题 字符"/>
    <w:rsid w:val="00E116DB"/>
    <w:rPr>
      <w:rFonts w:ascii="等线 Light" w:eastAsia="等线 Light"/>
      <w:b/>
      <w:snapToGrid w:val="0"/>
      <w:kern w:val="28"/>
      <w:sz w:val="32"/>
    </w:rPr>
  </w:style>
  <w:style w:type="character" w:customStyle="1" w:styleId="2Char">
    <w:name w:val="标题 2 Char"/>
    <w:uiPriority w:val="99"/>
    <w:semiHidden/>
    <w:rsid w:val="00933C28"/>
    <w:rPr>
      <w:rFonts w:ascii="Cambria" w:eastAsia="宋体" w:hAnsi="Cambria" w:cs="Times New Roman"/>
      <w:b/>
      <w:bCs/>
      <w:sz w:val="32"/>
      <w:szCs w:val="32"/>
    </w:rPr>
  </w:style>
  <w:style w:type="character" w:customStyle="1" w:styleId="af">
    <w:name w:val="页眉 字符"/>
    <w:uiPriority w:val="99"/>
    <w:rsid w:val="00933C28"/>
    <w:rPr>
      <w:rFonts w:ascii="宋体" w:eastAsia="宋体"/>
      <w:b/>
      <w:snapToGrid w:val="0"/>
      <w:sz w:val="18"/>
    </w:rPr>
  </w:style>
  <w:style w:type="character" w:customStyle="1" w:styleId="af0">
    <w:name w:val="页脚 字符"/>
    <w:uiPriority w:val="99"/>
    <w:rsid w:val="00933C28"/>
    <w:rPr>
      <w:rFonts w:ascii="宋体" w:eastAsia="宋体"/>
      <w:b/>
      <w:snapToGrid w:val="0"/>
      <w:sz w:val="18"/>
    </w:rPr>
  </w:style>
  <w:style w:type="character" w:customStyle="1" w:styleId="10">
    <w:name w:val="标题 1 字符"/>
    <w:uiPriority w:val="99"/>
    <w:rsid w:val="00933C28"/>
    <w:rPr>
      <w:rFonts w:ascii="宋体" w:eastAsia="宋体"/>
      <w:b/>
      <w:snapToGrid w:val="0"/>
      <w:kern w:val="44"/>
      <w:sz w:val="44"/>
    </w:rPr>
  </w:style>
  <w:style w:type="paragraph" w:customStyle="1" w:styleId="20">
    <w:name w:val="标题2"/>
    <w:basedOn w:val="a"/>
    <w:uiPriority w:val="99"/>
    <w:rsid w:val="00933C28"/>
    <w:pPr>
      <w:spacing w:line="360" w:lineRule="auto"/>
      <w:jc w:val="left"/>
    </w:pPr>
    <w:rPr>
      <w:rFonts w:ascii="宋体" w:hAnsi="宋体"/>
      <w:b/>
      <w:kern w:val="0"/>
      <w:sz w:val="32"/>
      <w:szCs w:val="32"/>
    </w:rPr>
  </w:style>
  <w:style w:type="character" w:customStyle="1" w:styleId="af1">
    <w:name w:val="正文文本 字符"/>
    <w:uiPriority w:val="99"/>
    <w:rsid w:val="00933C28"/>
    <w:rPr>
      <w:kern w:val="2"/>
      <w:sz w:val="24"/>
    </w:rPr>
  </w:style>
  <w:style w:type="character" w:customStyle="1" w:styleId="Char10">
    <w:name w:val="正文文本 Char1"/>
    <w:uiPriority w:val="99"/>
    <w:rsid w:val="00933C28"/>
    <w:rPr>
      <w:rFonts w:ascii="宋体" w:eastAsia="宋体"/>
      <w:b/>
      <w:snapToGrid w:val="0"/>
      <w:sz w:val="32"/>
    </w:rPr>
  </w:style>
  <w:style w:type="paragraph" w:styleId="af2">
    <w:name w:val="Body Text Indent"/>
    <w:basedOn w:val="a"/>
    <w:link w:val="Char11"/>
    <w:uiPriority w:val="99"/>
    <w:rsid w:val="00933C28"/>
    <w:pPr>
      <w:spacing w:after="120"/>
      <w:ind w:leftChars="200" w:left="420"/>
    </w:pPr>
    <w:rPr>
      <w:rFonts w:ascii="宋体" w:hAnsi="宋体"/>
      <w:b/>
      <w:kern w:val="0"/>
      <w:sz w:val="32"/>
      <w:szCs w:val="32"/>
    </w:rPr>
  </w:style>
  <w:style w:type="character" w:customStyle="1" w:styleId="Char11">
    <w:name w:val="正文文本缩进 Char1"/>
    <w:link w:val="af2"/>
    <w:uiPriority w:val="99"/>
    <w:locked/>
    <w:rsid w:val="00933C28"/>
    <w:rPr>
      <w:rFonts w:ascii="宋体" w:eastAsia="宋体" w:hAnsi="宋体"/>
      <w:b/>
      <w:snapToGrid w:val="0"/>
      <w:kern w:val="0"/>
      <w:sz w:val="32"/>
    </w:rPr>
  </w:style>
  <w:style w:type="character" w:customStyle="1" w:styleId="Char7">
    <w:name w:val="正文文本缩进 Char"/>
    <w:uiPriority w:val="99"/>
    <w:semiHidden/>
    <w:rsid w:val="00933C28"/>
    <w:rPr>
      <w:rFonts w:cs="Times New Roman"/>
    </w:rPr>
  </w:style>
  <w:style w:type="paragraph" w:styleId="21">
    <w:name w:val="Body Text Indent 2"/>
    <w:basedOn w:val="a"/>
    <w:link w:val="2Char10"/>
    <w:uiPriority w:val="99"/>
    <w:rsid w:val="00933C28"/>
    <w:pPr>
      <w:spacing w:after="120" w:line="480" w:lineRule="auto"/>
      <w:ind w:leftChars="200" w:left="420"/>
    </w:pPr>
    <w:rPr>
      <w:rFonts w:ascii="宋体" w:hAnsi="宋体"/>
      <w:b/>
      <w:kern w:val="0"/>
      <w:sz w:val="32"/>
      <w:szCs w:val="32"/>
    </w:rPr>
  </w:style>
  <w:style w:type="character" w:customStyle="1" w:styleId="2Char10">
    <w:name w:val="正文文本缩进 2 Char1"/>
    <w:link w:val="21"/>
    <w:uiPriority w:val="99"/>
    <w:locked/>
    <w:rsid w:val="00933C28"/>
    <w:rPr>
      <w:rFonts w:ascii="宋体" w:eastAsia="宋体" w:hAnsi="宋体"/>
      <w:b/>
      <w:snapToGrid w:val="0"/>
      <w:kern w:val="0"/>
      <w:sz w:val="32"/>
    </w:rPr>
  </w:style>
  <w:style w:type="character" w:customStyle="1" w:styleId="2Char0">
    <w:name w:val="正文文本缩进 2 Char"/>
    <w:uiPriority w:val="99"/>
    <w:semiHidden/>
    <w:rsid w:val="00933C28"/>
    <w:rPr>
      <w:rFonts w:cs="Times New Roman"/>
    </w:rPr>
  </w:style>
  <w:style w:type="paragraph" w:styleId="af3">
    <w:name w:val="annotation text"/>
    <w:basedOn w:val="a"/>
    <w:link w:val="Char12"/>
    <w:uiPriority w:val="99"/>
    <w:rsid w:val="00933C28"/>
    <w:pPr>
      <w:jc w:val="left"/>
    </w:pPr>
    <w:rPr>
      <w:kern w:val="0"/>
      <w:sz w:val="20"/>
      <w:szCs w:val="24"/>
    </w:rPr>
  </w:style>
  <w:style w:type="character" w:customStyle="1" w:styleId="Char12">
    <w:name w:val="批注文字 Char1"/>
    <w:link w:val="af3"/>
    <w:uiPriority w:val="99"/>
    <w:locked/>
    <w:rsid w:val="00933C28"/>
    <w:rPr>
      <w:rFonts w:ascii="Calibri" w:eastAsia="宋体" w:hAnsi="Calibri"/>
      <w:sz w:val="24"/>
    </w:rPr>
  </w:style>
  <w:style w:type="character" w:customStyle="1" w:styleId="Char8">
    <w:name w:val="批注文字 Char"/>
    <w:uiPriority w:val="99"/>
    <w:semiHidden/>
    <w:rsid w:val="00933C28"/>
    <w:rPr>
      <w:rFonts w:cs="Times New Roman"/>
    </w:rPr>
  </w:style>
  <w:style w:type="paragraph" w:customStyle="1" w:styleId="11">
    <w:name w:val="普通(网站)1"/>
    <w:basedOn w:val="a"/>
    <w:uiPriority w:val="99"/>
    <w:rsid w:val="00933C28"/>
    <w:rPr>
      <w:rFonts w:cs="黑体"/>
      <w:sz w:val="24"/>
      <w:szCs w:val="24"/>
    </w:rPr>
  </w:style>
  <w:style w:type="paragraph" w:customStyle="1" w:styleId="22">
    <w:name w:val="样式2"/>
    <w:basedOn w:val="a"/>
    <w:uiPriority w:val="99"/>
    <w:rsid w:val="00933C28"/>
    <w:pPr>
      <w:spacing w:line="360" w:lineRule="auto"/>
    </w:pPr>
    <w:rPr>
      <w:szCs w:val="24"/>
    </w:rPr>
  </w:style>
  <w:style w:type="paragraph" w:customStyle="1" w:styleId="af4">
    <w:name w:val="[无段落样式]"/>
    <w:uiPriority w:val="99"/>
    <w:rsid w:val="00933C28"/>
    <w:pPr>
      <w:widowControl w:val="0"/>
      <w:autoSpaceDE w:val="0"/>
      <w:autoSpaceDN w:val="0"/>
      <w:adjustRightInd w:val="0"/>
      <w:spacing w:line="288" w:lineRule="auto"/>
      <w:jc w:val="both"/>
      <w:textAlignment w:val="center"/>
    </w:pPr>
    <w:rPr>
      <w:rFonts w:ascii="Adobe 宋体 Std L" w:eastAsia="Adobe 宋体 Std L" w:hAnsi="Adobe 宋体 Std L"/>
      <w:color w:val="000000"/>
      <w:sz w:val="24"/>
      <w:lang w:val="zh-CN"/>
    </w:rPr>
  </w:style>
  <w:style w:type="paragraph" w:customStyle="1" w:styleId="af5">
    <w:name w:val="[基本段落]"/>
    <w:basedOn w:val="af4"/>
    <w:uiPriority w:val="99"/>
    <w:rsid w:val="00933C28"/>
  </w:style>
  <w:style w:type="paragraph" w:customStyle="1" w:styleId="210">
    <w:name w:val="正文文本缩进 21"/>
    <w:basedOn w:val="a"/>
    <w:uiPriority w:val="99"/>
    <w:rsid w:val="00933C28"/>
    <w:pPr>
      <w:spacing w:line="500" w:lineRule="exact"/>
      <w:ind w:firstLineChars="200" w:firstLine="480"/>
    </w:pPr>
    <w:rPr>
      <w:rFonts w:ascii="宋体" w:cs="黑体"/>
      <w:sz w:val="24"/>
      <w:szCs w:val="24"/>
    </w:rPr>
  </w:style>
  <w:style w:type="paragraph" w:customStyle="1" w:styleId="HTML1">
    <w:name w:val="HTML 预设格式1"/>
    <w:basedOn w:val="a"/>
    <w:uiPriority w:val="99"/>
    <w:rsid w:val="0093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af6">
    <w:name w:val="批注框文本 字符"/>
    <w:uiPriority w:val="99"/>
    <w:rsid w:val="00933C28"/>
    <w:rPr>
      <w:rFonts w:ascii="Calibri" w:hAnsi="Calibri"/>
      <w:kern w:val="2"/>
      <w:sz w:val="18"/>
    </w:rPr>
  </w:style>
  <w:style w:type="paragraph" w:customStyle="1" w:styleId="NewNewNewNew">
    <w:name w:val="正文 New New New New"/>
    <w:uiPriority w:val="99"/>
    <w:rsid w:val="00933C28"/>
    <w:pPr>
      <w:widowControl w:val="0"/>
      <w:jc w:val="both"/>
    </w:pPr>
    <w:rPr>
      <w:szCs w:val="24"/>
    </w:rPr>
  </w:style>
  <w:style w:type="paragraph" w:customStyle="1" w:styleId="12">
    <w:name w:val="列出段落1"/>
    <w:basedOn w:val="a"/>
    <w:uiPriority w:val="99"/>
    <w:rsid w:val="00933C28"/>
    <w:pPr>
      <w:ind w:firstLineChars="200" w:firstLine="420"/>
    </w:pPr>
  </w:style>
  <w:style w:type="character" w:styleId="af7">
    <w:name w:val="annotation reference"/>
    <w:uiPriority w:val="99"/>
    <w:rsid w:val="00933C28"/>
    <w:rPr>
      <w:rFonts w:cs="Times New Roman"/>
      <w:sz w:val="21"/>
    </w:rPr>
  </w:style>
  <w:style w:type="paragraph" w:customStyle="1" w:styleId="23">
    <w:name w:val="列出段落2"/>
    <w:basedOn w:val="a"/>
    <w:uiPriority w:val="99"/>
    <w:rsid w:val="00933C28"/>
    <w:pPr>
      <w:ind w:firstLineChars="200" w:firstLine="420"/>
    </w:pPr>
    <w:rPr>
      <w:szCs w:val="24"/>
    </w:rPr>
  </w:style>
  <w:style w:type="paragraph" w:customStyle="1" w:styleId="af8">
    <w:name w:val="样式"/>
    <w:basedOn w:val="a"/>
    <w:next w:val="a5"/>
    <w:uiPriority w:val="99"/>
    <w:rsid w:val="00933C28"/>
    <w:pPr>
      <w:ind w:firstLineChars="200" w:firstLine="420"/>
    </w:pPr>
    <w:rPr>
      <w:rFonts w:ascii="宋体" w:hAnsi="宋体"/>
      <w:b/>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8653">
      <w:marLeft w:val="0"/>
      <w:marRight w:val="0"/>
      <w:marTop w:val="0"/>
      <w:marBottom w:val="0"/>
      <w:divBdr>
        <w:top w:val="none" w:sz="0" w:space="0" w:color="auto"/>
        <w:left w:val="none" w:sz="0" w:space="0" w:color="auto"/>
        <w:bottom w:val="none" w:sz="0" w:space="0" w:color="auto"/>
        <w:right w:val="none" w:sz="0" w:space="0" w:color="auto"/>
      </w:divBdr>
    </w:div>
    <w:div w:id="290598654">
      <w:marLeft w:val="0"/>
      <w:marRight w:val="0"/>
      <w:marTop w:val="0"/>
      <w:marBottom w:val="0"/>
      <w:divBdr>
        <w:top w:val="none" w:sz="0" w:space="0" w:color="auto"/>
        <w:left w:val="none" w:sz="0" w:space="0" w:color="auto"/>
        <w:bottom w:val="none" w:sz="0" w:space="0" w:color="auto"/>
        <w:right w:val="none" w:sz="0" w:space="0" w:color="auto"/>
      </w:divBdr>
    </w:div>
    <w:div w:id="290598655">
      <w:marLeft w:val="0"/>
      <w:marRight w:val="0"/>
      <w:marTop w:val="0"/>
      <w:marBottom w:val="0"/>
      <w:divBdr>
        <w:top w:val="none" w:sz="0" w:space="0" w:color="auto"/>
        <w:left w:val="none" w:sz="0" w:space="0" w:color="auto"/>
        <w:bottom w:val="none" w:sz="0" w:space="0" w:color="auto"/>
        <w:right w:val="none" w:sz="0" w:space="0" w:color="auto"/>
      </w:divBdr>
    </w:div>
    <w:div w:id="290598656">
      <w:marLeft w:val="0"/>
      <w:marRight w:val="0"/>
      <w:marTop w:val="0"/>
      <w:marBottom w:val="0"/>
      <w:divBdr>
        <w:top w:val="none" w:sz="0" w:space="0" w:color="auto"/>
        <w:left w:val="none" w:sz="0" w:space="0" w:color="auto"/>
        <w:bottom w:val="none" w:sz="0" w:space="0" w:color="auto"/>
        <w:right w:val="none" w:sz="0" w:space="0" w:color="auto"/>
      </w:divBdr>
    </w:div>
    <w:div w:id="290598657">
      <w:marLeft w:val="0"/>
      <w:marRight w:val="0"/>
      <w:marTop w:val="0"/>
      <w:marBottom w:val="0"/>
      <w:divBdr>
        <w:top w:val="none" w:sz="0" w:space="0" w:color="auto"/>
        <w:left w:val="none" w:sz="0" w:space="0" w:color="auto"/>
        <w:bottom w:val="none" w:sz="0" w:space="0" w:color="auto"/>
        <w:right w:val="none" w:sz="0" w:space="0" w:color="auto"/>
      </w:divBdr>
    </w:div>
    <w:div w:id="290598658">
      <w:marLeft w:val="0"/>
      <w:marRight w:val="0"/>
      <w:marTop w:val="0"/>
      <w:marBottom w:val="0"/>
      <w:divBdr>
        <w:top w:val="none" w:sz="0" w:space="0" w:color="auto"/>
        <w:left w:val="none" w:sz="0" w:space="0" w:color="auto"/>
        <w:bottom w:val="none" w:sz="0" w:space="0" w:color="auto"/>
        <w:right w:val="none" w:sz="0" w:space="0" w:color="auto"/>
      </w:divBdr>
    </w:div>
    <w:div w:id="290598659">
      <w:marLeft w:val="0"/>
      <w:marRight w:val="0"/>
      <w:marTop w:val="0"/>
      <w:marBottom w:val="0"/>
      <w:divBdr>
        <w:top w:val="none" w:sz="0" w:space="0" w:color="auto"/>
        <w:left w:val="none" w:sz="0" w:space="0" w:color="auto"/>
        <w:bottom w:val="none" w:sz="0" w:space="0" w:color="auto"/>
        <w:right w:val="none" w:sz="0" w:space="0" w:color="auto"/>
      </w:divBdr>
    </w:div>
    <w:div w:id="290598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8</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123</cp:revision>
  <dcterms:created xsi:type="dcterms:W3CDTF">2018-11-15T00:43:00Z</dcterms:created>
  <dcterms:modified xsi:type="dcterms:W3CDTF">2020-01-10T06:31:00Z</dcterms:modified>
</cp:coreProperties>
</file>